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DC" w:rsidRPr="00E87621" w:rsidRDefault="006065DC" w:rsidP="00E87621">
      <w:pPr>
        <w:spacing w:line="276" w:lineRule="auto"/>
        <w:jc w:val="center"/>
        <w:rPr>
          <w:rFonts w:ascii="Arial" w:hAnsi="Arial" w:cs="Arial"/>
          <w:b/>
          <w:sz w:val="32"/>
          <w:szCs w:val="32"/>
        </w:rPr>
      </w:pPr>
      <w:r w:rsidRPr="00E87621">
        <w:rPr>
          <w:rFonts w:ascii="Arial" w:hAnsi="Arial" w:cs="Arial"/>
          <w:b/>
          <w:sz w:val="32"/>
          <w:szCs w:val="32"/>
        </w:rPr>
        <w:t>Ministry of Education</w:t>
      </w:r>
    </w:p>
    <w:p w:rsidR="006065DC" w:rsidRPr="00E87621" w:rsidRDefault="006065DC" w:rsidP="00E87621">
      <w:pPr>
        <w:spacing w:line="276" w:lineRule="auto"/>
        <w:jc w:val="center"/>
        <w:rPr>
          <w:rFonts w:ascii="Arial" w:hAnsi="Arial" w:cs="Arial"/>
          <w:b/>
          <w:sz w:val="32"/>
          <w:szCs w:val="32"/>
          <w:lang w:val="en-US" w:eastAsia="en-AU"/>
        </w:rPr>
      </w:pPr>
      <w:r w:rsidRPr="00E87621">
        <w:rPr>
          <w:rFonts w:ascii="Arial" w:hAnsi="Arial" w:cs="Arial"/>
          <w:b/>
          <w:sz w:val="32"/>
          <w:szCs w:val="32"/>
          <w:lang w:eastAsia="en-AU"/>
        </w:rPr>
        <w:t xml:space="preserve">Sector: - </w:t>
      </w:r>
      <w:r w:rsidRPr="00E87621">
        <w:rPr>
          <w:rFonts w:ascii="Arial" w:hAnsi="Arial" w:cs="Arial"/>
          <w:b/>
          <w:bCs/>
          <w:sz w:val="32"/>
          <w:szCs w:val="32"/>
          <w:lang w:val="en-US" w:eastAsia="en-AU"/>
        </w:rPr>
        <w:t>Culture, Sports and Tourism</w:t>
      </w:r>
    </w:p>
    <w:p w:rsidR="006065DC" w:rsidRPr="00E87621" w:rsidRDefault="006065DC" w:rsidP="00E87621">
      <w:pPr>
        <w:spacing w:line="276" w:lineRule="auto"/>
        <w:jc w:val="center"/>
        <w:rPr>
          <w:rFonts w:ascii="Arial" w:hAnsi="Arial" w:cs="Arial"/>
          <w:b/>
          <w:sz w:val="32"/>
          <w:szCs w:val="32"/>
          <w:lang w:eastAsia="en-AU"/>
        </w:rPr>
      </w:pPr>
      <w:r w:rsidRPr="00E87621">
        <w:rPr>
          <w:rFonts w:ascii="Arial" w:hAnsi="Arial" w:cs="Arial"/>
          <w:b/>
          <w:sz w:val="32"/>
          <w:szCs w:val="32"/>
          <w:lang w:eastAsia="en-AU"/>
        </w:rPr>
        <w:t>Sub Sector: Hotel and Hospitality</w:t>
      </w:r>
    </w:p>
    <w:p w:rsidR="006065DC" w:rsidRPr="00E87621" w:rsidRDefault="006065DC" w:rsidP="00E87621">
      <w:pPr>
        <w:spacing w:before="120" w:line="276" w:lineRule="auto"/>
        <w:ind w:right="30"/>
        <w:jc w:val="center"/>
        <w:rPr>
          <w:rFonts w:ascii="Arial" w:hAnsi="Arial" w:cs="Arial"/>
          <w:b/>
          <w:bCs/>
          <w:sz w:val="32"/>
          <w:szCs w:val="32"/>
        </w:rPr>
      </w:pPr>
      <w:r w:rsidRPr="00E87621">
        <w:rPr>
          <w:rFonts w:ascii="Arial" w:hAnsi="Arial" w:cs="Arial"/>
          <w:b/>
          <w:sz w:val="32"/>
          <w:szCs w:val="32"/>
        </w:rPr>
        <w:t xml:space="preserve">Occupation: </w:t>
      </w:r>
      <w:r w:rsidRPr="00E87621">
        <w:rPr>
          <w:rFonts w:ascii="Arial" w:hAnsi="Arial" w:cs="Arial"/>
          <w:b/>
          <w:bCs/>
          <w:sz w:val="36"/>
          <w:szCs w:val="32"/>
        </w:rPr>
        <w:t xml:space="preserve">Hotel </w:t>
      </w:r>
      <w:r w:rsidR="00CB330D" w:rsidRPr="00E87621">
        <w:rPr>
          <w:rFonts w:ascii="Arial" w:hAnsi="Arial" w:cs="Arial"/>
          <w:b/>
          <w:bCs/>
          <w:sz w:val="36"/>
          <w:szCs w:val="32"/>
        </w:rPr>
        <w:t>Management L</w:t>
      </w:r>
      <w:r w:rsidRPr="00E87621">
        <w:rPr>
          <w:rFonts w:ascii="Arial" w:hAnsi="Arial" w:cs="Arial"/>
          <w:sz w:val="36"/>
          <w:szCs w:val="32"/>
        </w:rPr>
        <w:t>-</w:t>
      </w:r>
      <w:r w:rsidR="00E87621" w:rsidRPr="00E87621">
        <w:rPr>
          <w:rFonts w:ascii="Arial" w:hAnsi="Arial" w:cs="Arial"/>
          <w:b/>
          <w:sz w:val="36"/>
          <w:szCs w:val="32"/>
        </w:rPr>
        <w:t>V</w:t>
      </w:r>
    </w:p>
    <w:p w:rsidR="00E87621" w:rsidRDefault="00E87621" w:rsidP="007F4684">
      <w:pPr>
        <w:widowControl w:val="0"/>
        <w:autoSpaceDE w:val="0"/>
        <w:autoSpaceDN w:val="0"/>
        <w:adjustRightInd w:val="0"/>
        <w:jc w:val="both"/>
        <w:rPr>
          <w:rFonts w:ascii="Arial" w:hAnsi="Arial" w:cs="Arial"/>
          <w:b/>
        </w:rPr>
      </w:pPr>
    </w:p>
    <w:p w:rsidR="007F4684" w:rsidRPr="00E87621" w:rsidRDefault="007F4684" w:rsidP="007F4684">
      <w:pPr>
        <w:widowControl w:val="0"/>
        <w:autoSpaceDE w:val="0"/>
        <w:autoSpaceDN w:val="0"/>
        <w:adjustRightInd w:val="0"/>
        <w:jc w:val="both"/>
        <w:rPr>
          <w:rFonts w:ascii="Arial" w:hAnsi="Arial" w:cs="Arial"/>
          <w:b/>
          <w:lang w:val="en-US"/>
        </w:rPr>
      </w:pPr>
      <w:r w:rsidRPr="00E87621">
        <w:rPr>
          <w:rFonts w:ascii="Arial" w:hAnsi="Arial" w:cs="Arial"/>
          <w:b/>
        </w:rPr>
        <w:t xml:space="preserve">Consumable </w:t>
      </w:r>
      <w:r w:rsidRPr="00E87621">
        <w:rPr>
          <w:rFonts w:ascii="Arial" w:hAnsi="Arial" w:cs="Arial"/>
          <w:b/>
          <w:lang w:val="en-US"/>
        </w:rPr>
        <w:t>materials to be used:</w:t>
      </w:r>
      <w:r w:rsidR="002F4A0E" w:rsidRPr="00E87621">
        <w:rPr>
          <w:rFonts w:ascii="Arial" w:hAnsi="Arial" w:cs="Arial"/>
          <w:b/>
          <w:lang w:val="en-US"/>
        </w:rPr>
        <w:t xml:space="preserve">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3612"/>
        <w:gridCol w:w="1190"/>
        <w:gridCol w:w="750"/>
        <w:gridCol w:w="3264"/>
      </w:tblGrid>
      <w:tr w:rsidR="007F4684" w:rsidRPr="00E87621" w:rsidTr="00E87621">
        <w:tc>
          <w:tcPr>
            <w:tcW w:w="562" w:type="dxa"/>
          </w:tcPr>
          <w:p w:rsidR="007F4684" w:rsidRPr="00E87621" w:rsidRDefault="007F4684" w:rsidP="00CC107C">
            <w:pPr>
              <w:widowControl w:val="0"/>
              <w:autoSpaceDE w:val="0"/>
              <w:autoSpaceDN w:val="0"/>
              <w:adjustRightInd w:val="0"/>
              <w:jc w:val="both"/>
              <w:rPr>
                <w:rFonts w:ascii="Arial" w:hAnsi="Arial" w:cs="Arial"/>
                <w:b/>
                <w:lang w:val="en-US"/>
              </w:rPr>
            </w:pPr>
            <w:r w:rsidRPr="00E87621">
              <w:rPr>
                <w:rFonts w:ascii="Arial" w:hAnsi="Arial" w:cs="Arial"/>
                <w:b/>
                <w:lang w:val="en-US"/>
              </w:rPr>
              <w:t>No</w:t>
            </w:r>
          </w:p>
        </w:tc>
        <w:tc>
          <w:tcPr>
            <w:tcW w:w="3612" w:type="dxa"/>
          </w:tcPr>
          <w:p w:rsidR="007F4684" w:rsidRPr="00E87621" w:rsidRDefault="007F4684" w:rsidP="00CC107C">
            <w:pPr>
              <w:widowControl w:val="0"/>
              <w:autoSpaceDE w:val="0"/>
              <w:autoSpaceDN w:val="0"/>
              <w:adjustRightInd w:val="0"/>
              <w:jc w:val="both"/>
              <w:rPr>
                <w:rFonts w:ascii="Arial" w:hAnsi="Arial" w:cs="Arial"/>
                <w:b/>
                <w:lang w:val="en-US"/>
              </w:rPr>
            </w:pPr>
            <w:r w:rsidRPr="00E87621">
              <w:rPr>
                <w:rFonts w:ascii="Arial" w:hAnsi="Arial" w:cs="Arial"/>
                <w:b/>
                <w:lang w:val="en-US"/>
              </w:rPr>
              <w:t>Item description</w:t>
            </w:r>
          </w:p>
        </w:tc>
        <w:tc>
          <w:tcPr>
            <w:tcW w:w="1190" w:type="dxa"/>
          </w:tcPr>
          <w:p w:rsidR="007F4684" w:rsidRPr="00E87621" w:rsidRDefault="007F4684" w:rsidP="00CC107C">
            <w:pPr>
              <w:widowControl w:val="0"/>
              <w:autoSpaceDE w:val="0"/>
              <w:autoSpaceDN w:val="0"/>
              <w:adjustRightInd w:val="0"/>
              <w:jc w:val="both"/>
              <w:rPr>
                <w:rFonts w:ascii="Arial" w:hAnsi="Arial" w:cs="Arial"/>
                <w:b/>
                <w:lang w:val="en-US"/>
              </w:rPr>
            </w:pPr>
            <w:r w:rsidRPr="00E87621">
              <w:rPr>
                <w:rFonts w:ascii="Arial" w:hAnsi="Arial" w:cs="Arial"/>
                <w:b/>
                <w:lang w:val="en-US"/>
              </w:rPr>
              <w:t>Quantity</w:t>
            </w:r>
          </w:p>
        </w:tc>
        <w:tc>
          <w:tcPr>
            <w:tcW w:w="750" w:type="dxa"/>
          </w:tcPr>
          <w:p w:rsidR="007F4684" w:rsidRPr="00E87621" w:rsidRDefault="007F4684" w:rsidP="00CC107C">
            <w:pPr>
              <w:widowControl w:val="0"/>
              <w:autoSpaceDE w:val="0"/>
              <w:autoSpaceDN w:val="0"/>
              <w:adjustRightInd w:val="0"/>
              <w:jc w:val="both"/>
              <w:rPr>
                <w:rFonts w:ascii="Arial" w:hAnsi="Arial" w:cs="Arial"/>
                <w:b/>
                <w:lang w:val="en-US"/>
              </w:rPr>
            </w:pPr>
            <w:r w:rsidRPr="00E87621">
              <w:rPr>
                <w:rFonts w:ascii="Arial" w:hAnsi="Arial" w:cs="Arial"/>
                <w:b/>
                <w:lang w:val="en-US"/>
              </w:rPr>
              <w:t>Unit</w:t>
            </w:r>
          </w:p>
        </w:tc>
        <w:tc>
          <w:tcPr>
            <w:tcW w:w="3264" w:type="dxa"/>
          </w:tcPr>
          <w:p w:rsidR="007F4684" w:rsidRPr="00E87621" w:rsidRDefault="007F4684" w:rsidP="00CC107C">
            <w:pPr>
              <w:widowControl w:val="0"/>
              <w:autoSpaceDE w:val="0"/>
              <w:autoSpaceDN w:val="0"/>
              <w:adjustRightInd w:val="0"/>
              <w:jc w:val="both"/>
              <w:rPr>
                <w:rFonts w:ascii="Arial" w:hAnsi="Arial" w:cs="Arial"/>
                <w:b/>
                <w:lang w:val="en-US"/>
              </w:rPr>
            </w:pPr>
            <w:r w:rsidRPr="00E87621">
              <w:rPr>
                <w:rFonts w:ascii="Arial" w:hAnsi="Arial" w:cs="Arial"/>
                <w:b/>
                <w:lang w:val="en-US"/>
              </w:rPr>
              <w:t>Specification</w:t>
            </w:r>
          </w:p>
        </w:tc>
      </w:tr>
      <w:tr w:rsidR="007F4684" w:rsidRPr="00295022" w:rsidTr="00E87621">
        <w:tc>
          <w:tcPr>
            <w:tcW w:w="562"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1</w:t>
            </w:r>
          </w:p>
        </w:tc>
        <w:tc>
          <w:tcPr>
            <w:tcW w:w="3612" w:type="dxa"/>
          </w:tcPr>
          <w:p w:rsidR="007F4684" w:rsidRPr="00295022" w:rsidRDefault="007F4684" w:rsidP="006E2D72">
            <w:pPr>
              <w:widowControl w:val="0"/>
              <w:autoSpaceDE w:val="0"/>
              <w:autoSpaceDN w:val="0"/>
              <w:adjustRightInd w:val="0"/>
              <w:rPr>
                <w:rFonts w:ascii="Arial" w:hAnsi="Arial" w:cs="Arial"/>
                <w:lang w:val="en-US"/>
              </w:rPr>
            </w:pPr>
            <w:r w:rsidRPr="00295022">
              <w:rPr>
                <w:rFonts w:ascii="Arial" w:hAnsi="Arial" w:cs="Arial"/>
                <w:lang w:val="en-US"/>
              </w:rPr>
              <w:t>Paper</w:t>
            </w:r>
          </w:p>
        </w:tc>
        <w:tc>
          <w:tcPr>
            <w:tcW w:w="1190" w:type="dxa"/>
          </w:tcPr>
          <w:p w:rsidR="007F4684" w:rsidRPr="00295022" w:rsidRDefault="00197CB7" w:rsidP="00CC107C">
            <w:pPr>
              <w:widowControl w:val="0"/>
              <w:autoSpaceDE w:val="0"/>
              <w:autoSpaceDN w:val="0"/>
              <w:adjustRightInd w:val="0"/>
              <w:jc w:val="center"/>
              <w:rPr>
                <w:rFonts w:ascii="Arial" w:hAnsi="Arial" w:cs="Arial"/>
                <w:lang w:val="en-US"/>
              </w:rPr>
            </w:pPr>
            <w:r w:rsidRPr="00295022">
              <w:rPr>
                <w:rFonts w:ascii="Arial" w:hAnsi="Arial" w:cs="Arial"/>
                <w:lang w:val="en-US"/>
              </w:rPr>
              <w:t>90</w:t>
            </w:r>
          </w:p>
        </w:tc>
        <w:tc>
          <w:tcPr>
            <w:tcW w:w="750"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 xml:space="preserve">Pcs </w:t>
            </w:r>
          </w:p>
        </w:tc>
        <w:tc>
          <w:tcPr>
            <w:tcW w:w="3264" w:type="dxa"/>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A 4 size</w:t>
            </w:r>
          </w:p>
        </w:tc>
      </w:tr>
      <w:tr w:rsidR="007F4684" w:rsidRPr="00295022" w:rsidTr="00E87621">
        <w:trPr>
          <w:trHeight w:val="287"/>
        </w:trPr>
        <w:tc>
          <w:tcPr>
            <w:tcW w:w="562"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2</w:t>
            </w:r>
          </w:p>
        </w:tc>
        <w:tc>
          <w:tcPr>
            <w:tcW w:w="3612" w:type="dxa"/>
          </w:tcPr>
          <w:p w:rsidR="007F4684" w:rsidRPr="00295022" w:rsidRDefault="007F4684" w:rsidP="006E2D72">
            <w:pPr>
              <w:widowControl w:val="0"/>
              <w:autoSpaceDE w:val="0"/>
              <w:autoSpaceDN w:val="0"/>
              <w:adjustRightInd w:val="0"/>
              <w:rPr>
                <w:rFonts w:ascii="Arial" w:hAnsi="Arial" w:cs="Arial"/>
                <w:lang w:val="en-US"/>
              </w:rPr>
            </w:pPr>
            <w:r w:rsidRPr="00295022">
              <w:rPr>
                <w:rFonts w:ascii="Arial" w:hAnsi="Arial" w:cs="Arial"/>
                <w:lang w:val="en-US"/>
              </w:rPr>
              <w:t>Pen</w:t>
            </w:r>
          </w:p>
        </w:tc>
        <w:tc>
          <w:tcPr>
            <w:tcW w:w="1190" w:type="dxa"/>
          </w:tcPr>
          <w:p w:rsidR="007F4684" w:rsidRPr="00295022" w:rsidRDefault="00197CB7" w:rsidP="00CC107C">
            <w:pPr>
              <w:widowControl w:val="0"/>
              <w:autoSpaceDE w:val="0"/>
              <w:autoSpaceDN w:val="0"/>
              <w:adjustRightInd w:val="0"/>
              <w:jc w:val="center"/>
              <w:rPr>
                <w:rFonts w:ascii="Arial" w:hAnsi="Arial" w:cs="Arial"/>
                <w:lang w:val="en-US"/>
              </w:rPr>
            </w:pPr>
            <w:r w:rsidRPr="00295022">
              <w:rPr>
                <w:rFonts w:ascii="Arial" w:hAnsi="Arial" w:cs="Arial"/>
                <w:lang w:val="en-US"/>
              </w:rPr>
              <w:t>2</w:t>
            </w:r>
          </w:p>
        </w:tc>
        <w:tc>
          <w:tcPr>
            <w:tcW w:w="750"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Pcs</w:t>
            </w:r>
          </w:p>
        </w:tc>
        <w:tc>
          <w:tcPr>
            <w:tcW w:w="3264" w:type="dxa"/>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 xml:space="preserve">Lexi </w:t>
            </w:r>
          </w:p>
        </w:tc>
      </w:tr>
      <w:tr w:rsidR="007F4684" w:rsidRPr="00295022" w:rsidTr="00E87621">
        <w:tc>
          <w:tcPr>
            <w:tcW w:w="562"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3</w:t>
            </w:r>
          </w:p>
        </w:tc>
        <w:tc>
          <w:tcPr>
            <w:tcW w:w="3612" w:type="dxa"/>
          </w:tcPr>
          <w:p w:rsidR="007F4684" w:rsidRPr="00295022" w:rsidRDefault="007F4684" w:rsidP="006E2D72">
            <w:pPr>
              <w:widowControl w:val="0"/>
              <w:autoSpaceDE w:val="0"/>
              <w:autoSpaceDN w:val="0"/>
              <w:adjustRightInd w:val="0"/>
              <w:rPr>
                <w:rFonts w:ascii="Arial" w:hAnsi="Arial" w:cs="Arial"/>
                <w:lang w:val="en-US"/>
              </w:rPr>
            </w:pPr>
            <w:r w:rsidRPr="00295022">
              <w:rPr>
                <w:rFonts w:ascii="Arial" w:hAnsi="Arial" w:cs="Arial"/>
                <w:lang w:val="en-US"/>
              </w:rPr>
              <w:t>Pencil</w:t>
            </w:r>
          </w:p>
        </w:tc>
        <w:tc>
          <w:tcPr>
            <w:tcW w:w="1190" w:type="dxa"/>
          </w:tcPr>
          <w:p w:rsidR="007F4684" w:rsidRPr="00295022" w:rsidRDefault="00197CB7" w:rsidP="00CC107C">
            <w:pPr>
              <w:widowControl w:val="0"/>
              <w:autoSpaceDE w:val="0"/>
              <w:autoSpaceDN w:val="0"/>
              <w:adjustRightInd w:val="0"/>
              <w:jc w:val="center"/>
              <w:rPr>
                <w:rFonts w:ascii="Arial" w:hAnsi="Arial" w:cs="Arial"/>
                <w:lang w:val="en-US"/>
              </w:rPr>
            </w:pPr>
            <w:r w:rsidRPr="00295022">
              <w:rPr>
                <w:rFonts w:ascii="Arial" w:hAnsi="Arial" w:cs="Arial"/>
                <w:lang w:val="en-US"/>
              </w:rPr>
              <w:t>2</w:t>
            </w:r>
          </w:p>
        </w:tc>
        <w:tc>
          <w:tcPr>
            <w:tcW w:w="750"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Pcs</w:t>
            </w:r>
          </w:p>
        </w:tc>
        <w:tc>
          <w:tcPr>
            <w:tcW w:w="3264" w:type="dxa"/>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Dot</w:t>
            </w:r>
          </w:p>
        </w:tc>
      </w:tr>
      <w:tr w:rsidR="007F4684" w:rsidRPr="00295022" w:rsidTr="00E87621">
        <w:tc>
          <w:tcPr>
            <w:tcW w:w="562"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4</w:t>
            </w:r>
          </w:p>
        </w:tc>
        <w:tc>
          <w:tcPr>
            <w:tcW w:w="3612" w:type="dxa"/>
          </w:tcPr>
          <w:p w:rsidR="007F4684" w:rsidRPr="00295022" w:rsidRDefault="007F4684" w:rsidP="006E2D72">
            <w:pPr>
              <w:widowControl w:val="0"/>
              <w:autoSpaceDE w:val="0"/>
              <w:autoSpaceDN w:val="0"/>
              <w:adjustRightInd w:val="0"/>
              <w:rPr>
                <w:rFonts w:ascii="Arial" w:hAnsi="Arial" w:cs="Arial"/>
                <w:lang w:val="en-US"/>
              </w:rPr>
            </w:pPr>
            <w:r w:rsidRPr="00295022">
              <w:rPr>
                <w:rFonts w:ascii="Arial" w:hAnsi="Arial" w:cs="Arial"/>
                <w:lang w:val="en-US"/>
              </w:rPr>
              <w:t>Ruler</w:t>
            </w:r>
          </w:p>
        </w:tc>
        <w:tc>
          <w:tcPr>
            <w:tcW w:w="1190" w:type="dxa"/>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1</w:t>
            </w:r>
          </w:p>
        </w:tc>
        <w:tc>
          <w:tcPr>
            <w:tcW w:w="750"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Pcs</w:t>
            </w:r>
          </w:p>
        </w:tc>
        <w:tc>
          <w:tcPr>
            <w:tcW w:w="3264" w:type="dxa"/>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Any</w:t>
            </w:r>
          </w:p>
        </w:tc>
      </w:tr>
      <w:tr w:rsidR="007F4684" w:rsidRPr="00295022" w:rsidTr="00E87621">
        <w:tc>
          <w:tcPr>
            <w:tcW w:w="562"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5</w:t>
            </w:r>
          </w:p>
        </w:tc>
        <w:tc>
          <w:tcPr>
            <w:tcW w:w="3612" w:type="dxa"/>
            <w:tcBorders>
              <w:right w:val="single" w:sz="4" w:space="0" w:color="auto"/>
            </w:tcBorders>
          </w:tcPr>
          <w:p w:rsidR="007F4684" w:rsidRPr="00295022" w:rsidRDefault="007F4684" w:rsidP="006E2D72">
            <w:pPr>
              <w:widowControl w:val="0"/>
              <w:autoSpaceDE w:val="0"/>
              <w:autoSpaceDN w:val="0"/>
              <w:adjustRightInd w:val="0"/>
              <w:rPr>
                <w:rFonts w:ascii="Arial" w:hAnsi="Arial" w:cs="Arial"/>
                <w:lang w:val="en-US"/>
              </w:rPr>
            </w:pPr>
            <w:r w:rsidRPr="00295022">
              <w:rPr>
                <w:rFonts w:ascii="Arial" w:hAnsi="Arial" w:cs="Arial"/>
                <w:lang w:val="en-US"/>
              </w:rPr>
              <w:t>Rubber</w:t>
            </w:r>
          </w:p>
        </w:tc>
        <w:tc>
          <w:tcPr>
            <w:tcW w:w="1190" w:type="dxa"/>
            <w:tcBorders>
              <w:left w:val="single" w:sz="4" w:space="0" w:color="auto"/>
            </w:tcBorders>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1</w:t>
            </w:r>
          </w:p>
        </w:tc>
        <w:tc>
          <w:tcPr>
            <w:tcW w:w="750"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Pcs</w:t>
            </w:r>
          </w:p>
        </w:tc>
        <w:tc>
          <w:tcPr>
            <w:tcW w:w="3264" w:type="dxa"/>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Any</w:t>
            </w:r>
          </w:p>
        </w:tc>
      </w:tr>
      <w:tr w:rsidR="007F4684" w:rsidRPr="00295022" w:rsidTr="00E87621">
        <w:trPr>
          <w:trHeight w:val="180"/>
        </w:trPr>
        <w:tc>
          <w:tcPr>
            <w:tcW w:w="562" w:type="dxa"/>
            <w:tcBorders>
              <w:bottom w:val="single" w:sz="4" w:space="0" w:color="auto"/>
            </w:tcBorders>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6</w:t>
            </w:r>
          </w:p>
        </w:tc>
        <w:tc>
          <w:tcPr>
            <w:tcW w:w="3612" w:type="dxa"/>
            <w:tcBorders>
              <w:bottom w:val="single" w:sz="4" w:space="0" w:color="auto"/>
              <w:right w:val="single" w:sz="4" w:space="0" w:color="auto"/>
            </w:tcBorders>
          </w:tcPr>
          <w:p w:rsidR="007F4684" w:rsidRPr="00295022" w:rsidRDefault="007F4684" w:rsidP="006E2D72">
            <w:pPr>
              <w:widowControl w:val="0"/>
              <w:autoSpaceDE w:val="0"/>
              <w:autoSpaceDN w:val="0"/>
              <w:adjustRightInd w:val="0"/>
              <w:rPr>
                <w:rFonts w:ascii="Arial" w:hAnsi="Arial" w:cs="Arial"/>
                <w:lang w:val="en-US"/>
              </w:rPr>
            </w:pPr>
            <w:r w:rsidRPr="00295022">
              <w:rPr>
                <w:rFonts w:ascii="Arial" w:hAnsi="Arial" w:cs="Arial"/>
                <w:lang w:val="en-US"/>
              </w:rPr>
              <w:t>Correction fluid</w:t>
            </w:r>
          </w:p>
        </w:tc>
        <w:tc>
          <w:tcPr>
            <w:tcW w:w="1190" w:type="dxa"/>
            <w:tcBorders>
              <w:left w:val="single" w:sz="4" w:space="0" w:color="auto"/>
              <w:bottom w:val="single" w:sz="4" w:space="0" w:color="auto"/>
            </w:tcBorders>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1</w:t>
            </w:r>
          </w:p>
        </w:tc>
        <w:tc>
          <w:tcPr>
            <w:tcW w:w="750" w:type="dxa"/>
            <w:tcBorders>
              <w:bottom w:val="single" w:sz="4" w:space="0" w:color="auto"/>
            </w:tcBorders>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Pcs</w:t>
            </w:r>
          </w:p>
        </w:tc>
        <w:tc>
          <w:tcPr>
            <w:tcW w:w="3264" w:type="dxa"/>
            <w:tcBorders>
              <w:bottom w:val="single" w:sz="4" w:space="0" w:color="auto"/>
            </w:tcBorders>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Any</w:t>
            </w:r>
          </w:p>
        </w:tc>
      </w:tr>
      <w:tr w:rsidR="006E2D72" w:rsidRPr="00295022" w:rsidTr="00E87621">
        <w:trPr>
          <w:trHeight w:val="105"/>
        </w:trPr>
        <w:tc>
          <w:tcPr>
            <w:tcW w:w="562" w:type="dxa"/>
            <w:tcBorders>
              <w:top w:val="single" w:sz="4" w:space="0" w:color="auto"/>
              <w:bottom w:val="single" w:sz="4" w:space="0" w:color="auto"/>
            </w:tcBorders>
          </w:tcPr>
          <w:p w:rsidR="006E2D72" w:rsidRPr="00295022" w:rsidRDefault="006E2D72" w:rsidP="00CC107C">
            <w:pPr>
              <w:widowControl w:val="0"/>
              <w:autoSpaceDE w:val="0"/>
              <w:autoSpaceDN w:val="0"/>
              <w:adjustRightInd w:val="0"/>
              <w:jc w:val="both"/>
              <w:rPr>
                <w:rFonts w:ascii="Arial" w:hAnsi="Arial" w:cs="Arial"/>
                <w:lang w:val="en-US"/>
              </w:rPr>
            </w:pPr>
            <w:r w:rsidRPr="00295022">
              <w:rPr>
                <w:rFonts w:ascii="Arial" w:hAnsi="Arial" w:cs="Arial"/>
                <w:lang w:val="en-US"/>
              </w:rPr>
              <w:t>7</w:t>
            </w:r>
          </w:p>
        </w:tc>
        <w:tc>
          <w:tcPr>
            <w:tcW w:w="3612" w:type="dxa"/>
            <w:tcBorders>
              <w:top w:val="single" w:sz="4" w:space="0" w:color="auto"/>
            </w:tcBorders>
          </w:tcPr>
          <w:p w:rsidR="006E2D72" w:rsidRPr="00295022" w:rsidRDefault="006E2D72" w:rsidP="006E2D72">
            <w:pPr>
              <w:widowControl w:val="0"/>
              <w:autoSpaceDE w:val="0"/>
              <w:autoSpaceDN w:val="0"/>
              <w:adjustRightInd w:val="0"/>
              <w:rPr>
                <w:rFonts w:ascii="Arial" w:hAnsi="Arial" w:cs="Arial"/>
                <w:lang w:val="en-US"/>
              </w:rPr>
            </w:pPr>
            <w:r w:rsidRPr="00295022">
              <w:rPr>
                <w:rFonts w:ascii="Arial" w:hAnsi="Arial" w:cs="Arial"/>
                <w:lang w:val="en-US"/>
              </w:rPr>
              <w:t>Pencil sharpener</w:t>
            </w:r>
          </w:p>
        </w:tc>
        <w:tc>
          <w:tcPr>
            <w:tcW w:w="1190" w:type="dxa"/>
            <w:tcBorders>
              <w:top w:val="single" w:sz="4" w:space="0" w:color="auto"/>
            </w:tcBorders>
          </w:tcPr>
          <w:p w:rsidR="006E2D72" w:rsidRPr="00295022" w:rsidRDefault="006E2D72" w:rsidP="00CC107C">
            <w:pPr>
              <w:widowControl w:val="0"/>
              <w:autoSpaceDE w:val="0"/>
              <w:autoSpaceDN w:val="0"/>
              <w:adjustRightInd w:val="0"/>
              <w:jc w:val="center"/>
              <w:rPr>
                <w:rFonts w:ascii="Arial" w:hAnsi="Arial" w:cs="Arial"/>
                <w:lang w:val="en-US"/>
              </w:rPr>
            </w:pPr>
            <w:r w:rsidRPr="00295022">
              <w:rPr>
                <w:rFonts w:ascii="Arial" w:hAnsi="Arial" w:cs="Arial"/>
                <w:lang w:val="en-US"/>
              </w:rPr>
              <w:t>1</w:t>
            </w:r>
          </w:p>
        </w:tc>
        <w:tc>
          <w:tcPr>
            <w:tcW w:w="750" w:type="dxa"/>
            <w:tcBorders>
              <w:top w:val="single" w:sz="4" w:space="0" w:color="auto"/>
            </w:tcBorders>
          </w:tcPr>
          <w:p w:rsidR="006E2D72" w:rsidRPr="00295022" w:rsidRDefault="006E2D72" w:rsidP="00CC107C">
            <w:pPr>
              <w:widowControl w:val="0"/>
              <w:autoSpaceDE w:val="0"/>
              <w:autoSpaceDN w:val="0"/>
              <w:adjustRightInd w:val="0"/>
              <w:jc w:val="both"/>
              <w:rPr>
                <w:rFonts w:ascii="Arial" w:hAnsi="Arial" w:cs="Arial"/>
                <w:lang w:val="en-US"/>
              </w:rPr>
            </w:pPr>
            <w:r w:rsidRPr="00295022">
              <w:rPr>
                <w:rFonts w:ascii="Arial" w:hAnsi="Arial" w:cs="Arial"/>
                <w:lang w:val="en-US"/>
              </w:rPr>
              <w:t>Pcs</w:t>
            </w:r>
          </w:p>
        </w:tc>
        <w:tc>
          <w:tcPr>
            <w:tcW w:w="3264" w:type="dxa"/>
            <w:tcBorders>
              <w:top w:val="single" w:sz="4" w:space="0" w:color="auto"/>
            </w:tcBorders>
          </w:tcPr>
          <w:p w:rsidR="006E2D72" w:rsidRPr="00295022" w:rsidRDefault="006E2D72" w:rsidP="00CC107C">
            <w:pPr>
              <w:widowControl w:val="0"/>
              <w:autoSpaceDE w:val="0"/>
              <w:autoSpaceDN w:val="0"/>
              <w:adjustRightInd w:val="0"/>
              <w:jc w:val="center"/>
              <w:rPr>
                <w:rFonts w:ascii="Arial" w:hAnsi="Arial" w:cs="Arial"/>
                <w:lang w:val="en-US"/>
              </w:rPr>
            </w:pPr>
            <w:r w:rsidRPr="00295022">
              <w:rPr>
                <w:rFonts w:ascii="Arial" w:hAnsi="Arial" w:cs="Arial"/>
                <w:lang w:val="en-US"/>
              </w:rPr>
              <w:t>Any</w:t>
            </w:r>
          </w:p>
        </w:tc>
      </w:tr>
    </w:tbl>
    <w:p w:rsidR="007F4684" w:rsidRPr="00295022" w:rsidRDefault="007F4684" w:rsidP="007F4684">
      <w:pPr>
        <w:widowControl w:val="0"/>
        <w:autoSpaceDE w:val="0"/>
        <w:autoSpaceDN w:val="0"/>
        <w:adjustRightInd w:val="0"/>
        <w:ind w:left="360"/>
        <w:jc w:val="both"/>
        <w:rPr>
          <w:rFonts w:ascii="Arial" w:hAnsi="Arial" w:cs="Arial"/>
          <w:lang w:val="en-US"/>
        </w:rPr>
      </w:pPr>
    </w:p>
    <w:p w:rsidR="007F4684" w:rsidRPr="00E87621" w:rsidRDefault="007F4684" w:rsidP="007F4684">
      <w:pPr>
        <w:widowControl w:val="0"/>
        <w:autoSpaceDE w:val="0"/>
        <w:autoSpaceDN w:val="0"/>
        <w:adjustRightInd w:val="0"/>
        <w:ind w:left="360" w:hanging="450"/>
        <w:jc w:val="both"/>
        <w:rPr>
          <w:rFonts w:ascii="Arial" w:hAnsi="Arial" w:cs="Arial"/>
          <w:b/>
          <w:lang w:val="en-US"/>
        </w:rPr>
      </w:pPr>
      <w:r w:rsidRPr="00E87621">
        <w:rPr>
          <w:rFonts w:ascii="Arial" w:hAnsi="Arial" w:cs="Arial"/>
          <w:b/>
          <w:lang w:val="en-US"/>
        </w:rPr>
        <w:t>Tools &amp; equipment/ Instruments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3610"/>
        <w:gridCol w:w="1190"/>
        <w:gridCol w:w="750"/>
        <w:gridCol w:w="3265"/>
      </w:tblGrid>
      <w:tr w:rsidR="007F4684" w:rsidRPr="00E87621" w:rsidTr="00CC107C">
        <w:tc>
          <w:tcPr>
            <w:tcW w:w="563" w:type="dxa"/>
          </w:tcPr>
          <w:p w:rsidR="007F4684" w:rsidRPr="00E87621" w:rsidRDefault="007F4684" w:rsidP="00CC107C">
            <w:pPr>
              <w:widowControl w:val="0"/>
              <w:autoSpaceDE w:val="0"/>
              <w:autoSpaceDN w:val="0"/>
              <w:adjustRightInd w:val="0"/>
              <w:jc w:val="both"/>
              <w:rPr>
                <w:rFonts w:ascii="Arial" w:hAnsi="Arial" w:cs="Arial"/>
                <w:b/>
                <w:lang w:val="en-US"/>
              </w:rPr>
            </w:pPr>
            <w:r w:rsidRPr="00E87621">
              <w:rPr>
                <w:rFonts w:ascii="Arial" w:hAnsi="Arial" w:cs="Arial"/>
                <w:b/>
                <w:lang w:val="en-US"/>
              </w:rPr>
              <w:t>No</w:t>
            </w:r>
          </w:p>
        </w:tc>
        <w:tc>
          <w:tcPr>
            <w:tcW w:w="3653" w:type="dxa"/>
            <w:tcBorders>
              <w:bottom w:val="single" w:sz="4" w:space="0" w:color="auto"/>
            </w:tcBorders>
          </w:tcPr>
          <w:p w:rsidR="007F4684" w:rsidRPr="00E87621" w:rsidRDefault="007F4684" w:rsidP="00CC107C">
            <w:pPr>
              <w:widowControl w:val="0"/>
              <w:autoSpaceDE w:val="0"/>
              <w:autoSpaceDN w:val="0"/>
              <w:adjustRightInd w:val="0"/>
              <w:jc w:val="both"/>
              <w:rPr>
                <w:rFonts w:ascii="Arial" w:hAnsi="Arial" w:cs="Arial"/>
                <w:b/>
                <w:lang w:val="en-US"/>
              </w:rPr>
            </w:pPr>
            <w:r w:rsidRPr="00E87621">
              <w:rPr>
                <w:rFonts w:ascii="Arial" w:hAnsi="Arial" w:cs="Arial"/>
                <w:b/>
                <w:lang w:val="en-US"/>
              </w:rPr>
              <w:t>Item description</w:t>
            </w:r>
          </w:p>
        </w:tc>
        <w:tc>
          <w:tcPr>
            <w:tcW w:w="1114" w:type="dxa"/>
          </w:tcPr>
          <w:p w:rsidR="007F4684" w:rsidRPr="00E87621" w:rsidRDefault="007F4684" w:rsidP="00CC107C">
            <w:pPr>
              <w:widowControl w:val="0"/>
              <w:autoSpaceDE w:val="0"/>
              <w:autoSpaceDN w:val="0"/>
              <w:adjustRightInd w:val="0"/>
              <w:jc w:val="both"/>
              <w:rPr>
                <w:rFonts w:ascii="Arial" w:hAnsi="Arial" w:cs="Arial"/>
                <w:b/>
                <w:lang w:val="en-US"/>
              </w:rPr>
            </w:pPr>
            <w:r w:rsidRPr="00E87621">
              <w:rPr>
                <w:rFonts w:ascii="Arial" w:hAnsi="Arial" w:cs="Arial"/>
                <w:b/>
                <w:lang w:val="en-US"/>
              </w:rPr>
              <w:t>Quantity</w:t>
            </w:r>
          </w:p>
        </w:tc>
        <w:tc>
          <w:tcPr>
            <w:tcW w:w="751" w:type="dxa"/>
          </w:tcPr>
          <w:p w:rsidR="007F4684" w:rsidRPr="00E87621" w:rsidRDefault="007F4684" w:rsidP="00CC107C">
            <w:pPr>
              <w:widowControl w:val="0"/>
              <w:autoSpaceDE w:val="0"/>
              <w:autoSpaceDN w:val="0"/>
              <w:adjustRightInd w:val="0"/>
              <w:jc w:val="both"/>
              <w:rPr>
                <w:rFonts w:ascii="Arial" w:hAnsi="Arial" w:cs="Arial"/>
                <w:b/>
                <w:lang w:val="en-US"/>
              </w:rPr>
            </w:pPr>
            <w:r w:rsidRPr="00E87621">
              <w:rPr>
                <w:rFonts w:ascii="Arial" w:hAnsi="Arial" w:cs="Arial"/>
                <w:b/>
                <w:lang w:val="en-US"/>
              </w:rPr>
              <w:t>Unit</w:t>
            </w:r>
          </w:p>
        </w:tc>
        <w:tc>
          <w:tcPr>
            <w:tcW w:w="3297" w:type="dxa"/>
          </w:tcPr>
          <w:p w:rsidR="007F4684" w:rsidRPr="00E87621" w:rsidRDefault="007F4684" w:rsidP="00CC107C">
            <w:pPr>
              <w:widowControl w:val="0"/>
              <w:autoSpaceDE w:val="0"/>
              <w:autoSpaceDN w:val="0"/>
              <w:adjustRightInd w:val="0"/>
              <w:jc w:val="both"/>
              <w:rPr>
                <w:rFonts w:ascii="Arial" w:hAnsi="Arial" w:cs="Arial"/>
                <w:b/>
                <w:lang w:val="en-US"/>
              </w:rPr>
            </w:pPr>
            <w:r w:rsidRPr="00E87621">
              <w:rPr>
                <w:rFonts w:ascii="Arial" w:hAnsi="Arial" w:cs="Arial"/>
                <w:b/>
                <w:lang w:val="en-US"/>
              </w:rPr>
              <w:t>Specification</w:t>
            </w:r>
          </w:p>
        </w:tc>
      </w:tr>
      <w:tr w:rsidR="007F4684" w:rsidRPr="00295022" w:rsidTr="007F4684">
        <w:tc>
          <w:tcPr>
            <w:tcW w:w="563"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1</w:t>
            </w:r>
          </w:p>
        </w:tc>
        <w:tc>
          <w:tcPr>
            <w:tcW w:w="3653" w:type="dxa"/>
            <w:tcBorders>
              <w:bottom w:val="single" w:sz="4" w:space="0" w:color="auto"/>
            </w:tcBorders>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Calculator</w:t>
            </w:r>
          </w:p>
        </w:tc>
        <w:tc>
          <w:tcPr>
            <w:tcW w:w="1114" w:type="dxa"/>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1</w:t>
            </w:r>
          </w:p>
        </w:tc>
        <w:tc>
          <w:tcPr>
            <w:tcW w:w="751"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pc</w:t>
            </w:r>
          </w:p>
        </w:tc>
        <w:tc>
          <w:tcPr>
            <w:tcW w:w="3297" w:type="dxa"/>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Casio</w:t>
            </w:r>
          </w:p>
        </w:tc>
      </w:tr>
      <w:tr w:rsidR="007F4684" w:rsidRPr="00295022" w:rsidTr="007F4684">
        <w:tc>
          <w:tcPr>
            <w:tcW w:w="563"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2</w:t>
            </w:r>
          </w:p>
        </w:tc>
        <w:tc>
          <w:tcPr>
            <w:tcW w:w="3653" w:type="dxa"/>
            <w:tcBorders>
              <w:top w:val="single" w:sz="4" w:space="0" w:color="auto"/>
            </w:tcBorders>
          </w:tcPr>
          <w:p w:rsidR="007F4684" w:rsidRPr="00295022" w:rsidRDefault="007F4684" w:rsidP="00CC107C">
            <w:pPr>
              <w:pStyle w:val="ListParagraph"/>
              <w:widowControl w:val="0"/>
              <w:autoSpaceDE w:val="0"/>
              <w:autoSpaceDN w:val="0"/>
              <w:adjustRightInd w:val="0"/>
              <w:ind w:left="0"/>
              <w:jc w:val="both"/>
              <w:rPr>
                <w:rFonts w:ascii="Arial" w:hAnsi="Arial" w:cs="Arial"/>
              </w:rPr>
            </w:pPr>
            <w:r w:rsidRPr="00295022">
              <w:rPr>
                <w:rFonts w:ascii="Arial" w:hAnsi="Arial" w:cs="Arial"/>
              </w:rPr>
              <w:t xml:space="preserve">Computer </w:t>
            </w:r>
          </w:p>
        </w:tc>
        <w:tc>
          <w:tcPr>
            <w:tcW w:w="1114" w:type="dxa"/>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1</w:t>
            </w:r>
          </w:p>
        </w:tc>
        <w:tc>
          <w:tcPr>
            <w:tcW w:w="751" w:type="dxa"/>
          </w:tcPr>
          <w:p w:rsidR="007F4684" w:rsidRPr="00295022" w:rsidRDefault="007F4684" w:rsidP="00CC107C">
            <w:r w:rsidRPr="00295022">
              <w:rPr>
                <w:rFonts w:ascii="Arial" w:hAnsi="Arial" w:cs="Arial"/>
                <w:lang w:val="en-US"/>
              </w:rPr>
              <w:t>pc</w:t>
            </w:r>
          </w:p>
        </w:tc>
        <w:tc>
          <w:tcPr>
            <w:tcW w:w="3297" w:type="dxa"/>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Dell</w:t>
            </w:r>
          </w:p>
        </w:tc>
      </w:tr>
      <w:tr w:rsidR="007F4684" w:rsidRPr="00295022" w:rsidTr="007F4684">
        <w:tc>
          <w:tcPr>
            <w:tcW w:w="563"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3</w:t>
            </w:r>
          </w:p>
        </w:tc>
        <w:tc>
          <w:tcPr>
            <w:tcW w:w="3653" w:type="dxa"/>
          </w:tcPr>
          <w:p w:rsidR="007F4684" w:rsidRPr="00295022" w:rsidRDefault="007F4684" w:rsidP="00CC107C">
            <w:pPr>
              <w:pStyle w:val="ListParagraph"/>
              <w:widowControl w:val="0"/>
              <w:autoSpaceDE w:val="0"/>
              <w:autoSpaceDN w:val="0"/>
              <w:adjustRightInd w:val="0"/>
              <w:ind w:left="360" w:hanging="360"/>
              <w:jc w:val="both"/>
              <w:rPr>
                <w:rFonts w:ascii="Arial" w:hAnsi="Arial" w:cs="Arial"/>
              </w:rPr>
            </w:pPr>
            <w:r w:rsidRPr="00295022">
              <w:rPr>
                <w:rFonts w:ascii="Arial" w:hAnsi="Arial" w:cs="Arial"/>
              </w:rPr>
              <w:t>printer</w:t>
            </w:r>
          </w:p>
        </w:tc>
        <w:tc>
          <w:tcPr>
            <w:tcW w:w="1114" w:type="dxa"/>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1</w:t>
            </w:r>
          </w:p>
        </w:tc>
        <w:tc>
          <w:tcPr>
            <w:tcW w:w="751" w:type="dxa"/>
            <w:tcBorders>
              <w:bottom w:val="single" w:sz="4" w:space="0" w:color="auto"/>
            </w:tcBorders>
          </w:tcPr>
          <w:p w:rsidR="007F4684" w:rsidRPr="00295022" w:rsidRDefault="007F4684" w:rsidP="00CC107C">
            <w:r w:rsidRPr="00295022">
              <w:rPr>
                <w:rFonts w:ascii="Arial" w:hAnsi="Arial" w:cs="Arial"/>
                <w:lang w:val="en-US"/>
              </w:rPr>
              <w:t>pc</w:t>
            </w:r>
          </w:p>
        </w:tc>
        <w:tc>
          <w:tcPr>
            <w:tcW w:w="3297" w:type="dxa"/>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Dell</w:t>
            </w:r>
          </w:p>
        </w:tc>
      </w:tr>
      <w:tr w:rsidR="007F4684" w:rsidRPr="00295022" w:rsidTr="007F4684">
        <w:tc>
          <w:tcPr>
            <w:tcW w:w="563"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4</w:t>
            </w:r>
          </w:p>
        </w:tc>
        <w:tc>
          <w:tcPr>
            <w:tcW w:w="3653"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 xml:space="preserve">Writing table </w:t>
            </w:r>
          </w:p>
        </w:tc>
        <w:tc>
          <w:tcPr>
            <w:tcW w:w="1114" w:type="dxa"/>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1</w:t>
            </w:r>
          </w:p>
        </w:tc>
        <w:tc>
          <w:tcPr>
            <w:tcW w:w="751" w:type="dxa"/>
            <w:tcBorders>
              <w:top w:val="single" w:sz="4" w:space="0" w:color="auto"/>
            </w:tcBorders>
          </w:tcPr>
          <w:p w:rsidR="007F4684" w:rsidRPr="00295022" w:rsidRDefault="007F4684" w:rsidP="00CC107C">
            <w:r w:rsidRPr="00295022">
              <w:rPr>
                <w:rFonts w:ascii="Arial" w:hAnsi="Arial" w:cs="Arial"/>
                <w:lang w:val="en-US"/>
              </w:rPr>
              <w:t>pc</w:t>
            </w:r>
          </w:p>
        </w:tc>
        <w:tc>
          <w:tcPr>
            <w:tcW w:w="3297" w:type="dxa"/>
          </w:tcPr>
          <w:p w:rsidR="007F4684" w:rsidRPr="00295022" w:rsidRDefault="003348D9" w:rsidP="00CC107C">
            <w:pPr>
              <w:widowControl w:val="0"/>
              <w:autoSpaceDE w:val="0"/>
              <w:autoSpaceDN w:val="0"/>
              <w:adjustRightInd w:val="0"/>
              <w:jc w:val="center"/>
              <w:rPr>
                <w:rFonts w:ascii="Arial" w:hAnsi="Arial" w:cs="Arial"/>
                <w:lang w:val="en-US"/>
              </w:rPr>
            </w:pPr>
            <w:r w:rsidRPr="00295022">
              <w:rPr>
                <w:rFonts w:ascii="Arial" w:hAnsi="Arial" w:cs="Arial"/>
                <w:lang w:val="en-US"/>
              </w:rPr>
              <w:t xml:space="preserve"> Any </w:t>
            </w:r>
            <w:r w:rsidR="007F4684" w:rsidRPr="00295022">
              <w:rPr>
                <w:rFonts w:ascii="Arial" w:hAnsi="Arial" w:cs="Arial"/>
                <w:lang w:val="en-US"/>
              </w:rPr>
              <w:t xml:space="preserve"> furniture</w:t>
            </w:r>
          </w:p>
        </w:tc>
      </w:tr>
      <w:tr w:rsidR="007F4684" w:rsidRPr="00295022" w:rsidTr="00CC107C">
        <w:tc>
          <w:tcPr>
            <w:tcW w:w="563"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5</w:t>
            </w:r>
          </w:p>
        </w:tc>
        <w:tc>
          <w:tcPr>
            <w:tcW w:w="3653" w:type="dxa"/>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Writing chair</w:t>
            </w:r>
          </w:p>
        </w:tc>
        <w:tc>
          <w:tcPr>
            <w:tcW w:w="1114" w:type="dxa"/>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1</w:t>
            </w:r>
          </w:p>
        </w:tc>
        <w:tc>
          <w:tcPr>
            <w:tcW w:w="751" w:type="dxa"/>
          </w:tcPr>
          <w:p w:rsidR="007F4684" w:rsidRPr="00295022" w:rsidRDefault="007F4684" w:rsidP="00CC107C">
            <w:r w:rsidRPr="00295022">
              <w:rPr>
                <w:rFonts w:ascii="Arial" w:hAnsi="Arial" w:cs="Arial"/>
                <w:lang w:val="en-US"/>
              </w:rPr>
              <w:t>pc</w:t>
            </w:r>
          </w:p>
        </w:tc>
        <w:tc>
          <w:tcPr>
            <w:tcW w:w="3297" w:type="dxa"/>
          </w:tcPr>
          <w:p w:rsidR="007F4684" w:rsidRPr="00295022" w:rsidRDefault="003348D9" w:rsidP="00CC107C">
            <w:pPr>
              <w:jc w:val="center"/>
            </w:pPr>
            <w:r w:rsidRPr="00295022">
              <w:rPr>
                <w:rFonts w:ascii="Arial" w:hAnsi="Arial" w:cs="Arial"/>
                <w:lang w:val="en-US"/>
              </w:rPr>
              <w:t>Any</w:t>
            </w:r>
            <w:r w:rsidR="007F4684" w:rsidRPr="00295022">
              <w:rPr>
                <w:rFonts w:ascii="Arial" w:hAnsi="Arial" w:cs="Arial"/>
                <w:lang w:val="en-US"/>
              </w:rPr>
              <w:t xml:space="preserve"> furniture</w:t>
            </w:r>
          </w:p>
        </w:tc>
      </w:tr>
      <w:tr w:rsidR="007F4684" w:rsidRPr="00295022" w:rsidTr="00CC107C">
        <w:tc>
          <w:tcPr>
            <w:tcW w:w="563" w:type="dxa"/>
            <w:tcBorders>
              <w:right w:val="single" w:sz="4" w:space="0" w:color="auto"/>
            </w:tcBorders>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6</w:t>
            </w:r>
          </w:p>
        </w:tc>
        <w:tc>
          <w:tcPr>
            <w:tcW w:w="3653" w:type="dxa"/>
            <w:tcBorders>
              <w:left w:val="single" w:sz="4" w:space="0" w:color="auto"/>
              <w:right w:val="single" w:sz="4" w:space="0" w:color="auto"/>
            </w:tcBorders>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 xml:space="preserve">Office shelve </w:t>
            </w:r>
          </w:p>
        </w:tc>
        <w:tc>
          <w:tcPr>
            <w:tcW w:w="1114" w:type="dxa"/>
            <w:tcBorders>
              <w:left w:val="single" w:sz="4" w:space="0" w:color="auto"/>
              <w:right w:val="single" w:sz="4" w:space="0" w:color="auto"/>
            </w:tcBorders>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1</w:t>
            </w:r>
          </w:p>
        </w:tc>
        <w:tc>
          <w:tcPr>
            <w:tcW w:w="751" w:type="dxa"/>
            <w:tcBorders>
              <w:left w:val="single" w:sz="4" w:space="0" w:color="auto"/>
            </w:tcBorders>
          </w:tcPr>
          <w:p w:rsidR="007F4684" w:rsidRPr="00295022" w:rsidRDefault="007F4684" w:rsidP="00CC107C">
            <w:r w:rsidRPr="00295022">
              <w:rPr>
                <w:rFonts w:ascii="Arial" w:hAnsi="Arial" w:cs="Arial"/>
                <w:lang w:val="en-US"/>
              </w:rPr>
              <w:t>pc</w:t>
            </w:r>
          </w:p>
        </w:tc>
        <w:tc>
          <w:tcPr>
            <w:tcW w:w="3297" w:type="dxa"/>
          </w:tcPr>
          <w:p w:rsidR="007F4684" w:rsidRPr="00295022" w:rsidRDefault="003348D9" w:rsidP="003348D9">
            <w:pPr>
              <w:jc w:val="center"/>
            </w:pPr>
            <w:r w:rsidRPr="00295022">
              <w:rPr>
                <w:rFonts w:ascii="Arial" w:hAnsi="Arial" w:cs="Arial"/>
                <w:lang w:val="en-US"/>
              </w:rPr>
              <w:t xml:space="preserve"> Any </w:t>
            </w:r>
            <w:r w:rsidR="007F4684" w:rsidRPr="00295022">
              <w:rPr>
                <w:rFonts w:ascii="Arial" w:hAnsi="Arial" w:cs="Arial"/>
                <w:lang w:val="en-US"/>
              </w:rPr>
              <w:t xml:space="preserve"> furniture</w:t>
            </w:r>
          </w:p>
        </w:tc>
      </w:tr>
      <w:tr w:rsidR="007F4684" w:rsidRPr="00295022" w:rsidTr="00CC107C">
        <w:tc>
          <w:tcPr>
            <w:tcW w:w="563" w:type="dxa"/>
            <w:tcBorders>
              <w:bottom w:val="single" w:sz="4" w:space="0" w:color="auto"/>
              <w:right w:val="single" w:sz="4" w:space="0" w:color="auto"/>
            </w:tcBorders>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7</w:t>
            </w:r>
          </w:p>
        </w:tc>
        <w:tc>
          <w:tcPr>
            <w:tcW w:w="3653" w:type="dxa"/>
            <w:tcBorders>
              <w:left w:val="single" w:sz="4" w:space="0" w:color="auto"/>
              <w:right w:val="single" w:sz="4" w:space="0" w:color="auto"/>
            </w:tcBorders>
          </w:tcPr>
          <w:p w:rsidR="007F4684" w:rsidRPr="00295022" w:rsidRDefault="007F4684" w:rsidP="00CC107C">
            <w:pPr>
              <w:widowControl w:val="0"/>
              <w:autoSpaceDE w:val="0"/>
              <w:autoSpaceDN w:val="0"/>
              <w:adjustRightInd w:val="0"/>
              <w:jc w:val="both"/>
              <w:rPr>
                <w:rFonts w:ascii="Arial" w:hAnsi="Arial" w:cs="Arial"/>
                <w:lang w:val="en-US"/>
              </w:rPr>
            </w:pPr>
            <w:r w:rsidRPr="00295022">
              <w:rPr>
                <w:rFonts w:ascii="Arial" w:hAnsi="Arial" w:cs="Arial"/>
                <w:lang w:val="en-US"/>
              </w:rPr>
              <w:t xml:space="preserve">Box file </w:t>
            </w:r>
          </w:p>
        </w:tc>
        <w:tc>
          <w:tcPr>
            <w:tcW w:w="1114" w:type="dxa"/>
            <w:tcBorders>
              <w:left w:val="single" w:sz="4" w:space="0" w:color="auto"/>
              <w:right w:val="single" w:sz="4" w:space="0" w:color="auto"/>
            </w:tcBorders>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2</w:t>
            </w:r>
          </w:p>
        </w:tc>
        <w:tc>
          <w:tcPr>
            <w:tcW w:w="751" w:type="dxa"/>
            <w:tcBorders>
              <w:left w:val="single" w:sz="4" w:space="0" w:color="auto"/>
              <w:right w:val="single" w:sz="4" w:space="0" w:color="auto"/>
            </w:tcBorders>
          </w:tcPr>
          <w:p w:rsidR="007F4684" w:rsidRPr="00295022" w:rsidRDefault="007F4684" w:rsidP="00CC107C">
            <w:r w:rsidRPr="00295022">
              <w:rPr>
                <w:rFonts w:ascii="Arial" w:hAnsi="Arial" w:cs="Arial"/>
                <w:lang w:val="en-US"/>
              </w:rPr>
              <w:t>pc</w:t>
            </w:r>
          </w:p>
        </w:tc>
        <w:tc>
          <w:tcPr>
            <w:tcW w:w="3297" w:type="dxa"/>
            <w:tcBorders>
              <w:left w:val="single" w:sz="4" w:space="0" w:color="auto"/>
            </w:tcBorders>
          </w:tcPr>
          <w:p w:rsidR="007F4684" w:rsidRPr="00295022" w:rsidRDefault="007F4684" w:rsidP="00CC107C">
            <w:pPr>
              <w:widowControl w:val="0"/>
              <w:autoSpaceDE w:val="0"/>
              <w:autoSpaceDN w:val="0"/>
              <w:adjustRightInd w:val="0"/>
              <w:jc w:val="center"/>
              <w:rPr>
                <w:rFonts w:ascii="Arial" w:hAnsi="Arial" w:cs="Arial"/>
                <w:lang w:val="en-US"/>
              </w:rPr>
            </w:pPr>
            <w:r w:rsidRPr="00295022">
              <w:rPr>
                <w:rFonts w:ascii="Arial" w:hAnsi="Arial" w:cs="Arial"/>
                <w:lang w:val="en-US"/>
              </w:rPr>
              <w:t>Kent</w:t>
            </w:r>
          </w:p>
        </w:tc>
      </w:tr>
    </w:tbl>
    <w:p w:rsidR="002F4A0E" w:rsidRPr="00E87621" w:rsidRDefault="002F4A0E" w:rsidP="00AD1ADA">
      <w:pPr>
        <w:widowControl w:val="0"/>
        <w:autoSpaceDE w:val="0"/>
        <w:autoSpaceDN w:val="0"/>
        <w:adjustRightInd w:val="0"/>
        <w:ind w:left="540" w:hanging="630"/>
        <w:rPr>
          <w:rFonts w:ascii="Arial" w:hAnsi="Arial" w:cs="Arial"/>
          <w:sz w:val="22"/>
          <w:lang w:val="en-US"/>
        </w:rPr>
      </w:pPr>
      <w:r w:rsidRPr="00E87621">
        <w:rPr>
          <w:rFonts w:ascii="Arial" w:hAnsi="Arial" w:cs="Arial"/>
          <w:sz w:val="22"/>
          <w:lang w:val="en-US"/>
        </w:rPr>
        <w:t>Note: Materials and tools may be modified by the Assessor, depending on the actual job performed, and location &amp; the standard installation practices of the country.</w:t>
      </w:r>
    </w:p>
    <w:p w:rsidR="002F4A0E" w:rsidRPr="00295022" w:rsidRDefault="002F4A0E"/>
    <w:sectPr w:rsidR="002F4A0E" w:rsidRPr="00295022" w:rsidSect="00E87621">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5DD" w:rsidRDefault="004E55DD" w:rsidP="00F64D50">
      <w:r>
        <w:separator/>
      </w:r>
    </w:p>
  </w:endnote>
  <w:endnote w:type="continuationSeparator" w:id="1">
    <w:p w:rsidR="004E55DD" w:rsidRDefault="004E55DD" w:rsidP="00F64D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Palatino">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B7" w:rsidRDefault="00102990">
    <w:pPr>
      <w:pStyle w:val="Footer"/>
      <w:framePr w:wrap="around" w:vAnchor="text" w:hAnchor="margin" w:xAlign="right" w:y="1"/>
      <w:rPr>
        <w:rStyle w:val="PageNumber"/>
      </w:rPr>
    </w:pPr>
    <w:r>
      <w:rPr>
        <w:rStyle w:val="PageNumber"/>
      </w:rPr>
      <w:fldChar w:fldCharType="begin"/>
    </w:r>
    <w:r w:rsidR="00D45CB7">
      <w:rPr>
        <w:rStyle w:val="PageNumber"/>
      </w:rPr>
      <w:instrText xml:space="preserve">PAGE  </w:instrText>
    </w:r>
    <w:r>
      <w:rPr>
        <w:rStyle w:val="PageNumber"/>
      </w:rPr>
      <w:fldChar w:fldCharType="end"/>
    </w:r>
  </w:p>
  <w:p w:rsidR="00D45CB7" w:rsidRDefault="00D45C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B7" w:rsidRDefault="00D45CB7">
    <w:pPr>
      <w:pStyle w:val="Footer"/>
      <w:jc w:val="right"/>
    </w:pPr>
    <w:r>
      <w:t xml:space="preserve">Page </w:t>
    </w:r>
    <w:r w:rsidR="00102990">
      <w:rPr>
        <w:b/>
      </w:rPr>
      <w:fldChar w:fldCharType="begin"/>
    </w:r>
    <w:r>
      <w:rPr>
        <w:b/>
      </w:rPr>
      <w:instrText xml:space="preserve"> PAGE </w:instrText>
    </w:r>
    <w:r w:rsidR="00102990">
      <w:rPr>
        <w:b/>
      </w:rPr>
      <w:fldChar w:fldCharType="separate"/>
    </w:r>
    <w:r w:rsidR="00AD1ADA">
      <w:rPr>
        <w:b/>
        <w:noProof/>
      </w:rPr>
      <w:t>1</w:t>
    </w:r>
    <w:r w:rsidR="00102990">
      <w:rPr>
        <w:b/>
      </w:rPr>
      <w:fldChar w:fldCharType="end"/>
    </w:r>
    <w:r>
      <w:t xml:space="preserve"> of </w:t>
    </w:r>
    <w:r w:rsidR="00102990">
      <w:rPr>
        <w:b/>
      </w:rPr>
      <w:fldChar w:fldCharType="begin"/>
    </w:r>
    <w:r>
      <w:rPr>
        <w:b/>
      </w:rPr>
      <w:instrText xml:space="preserve"> NUMPAGES  </w:instrText>
    </w:r>
    <w:r w:rsidR="00102990">
      <w:rPr>
        <w:b/>
      </w:rPr>
      <w:fldChar w:fldCharType="separate"/>
    </w:r>
    <w:r w:rsidR="00AD1ADA">
      <w:rPr>
        <w:b/>
        <w:noProof/>
      </w:rPr>
      <w:t>1</w:t>
    </w:r>
    <w:r w:rsidR="00102990">
      <w:rPr>
        <w:b/>
      </w:rPr>
      <w:fldChar w:fldCharType="end"/>
    </w:r>
  </w:p>
  <w:p w:rsidR="00D45CB7" w:rsidRPr="00D16A6D" w:rsidRDefault="00D45CB7" w:rsidP="0040688E">
    <w:pPr>
      <w:pStyle w:val="Footer"/>
      <w:ind w:firstLine="360"/>
      <w:rPr>
        <w:rFonts w:ascii="Arial" w:hAnsi="Arial" w:cs="Arial"/>
        <w:color w:val="FF6600"/>
        <w:lang w:val="en-US"/>
      </w:rPr>
    </w:pPr>
    <w:r w:rsidRPr="00D16A6D">
      <w:rPr>
        <w:rFonts w:ascii="Arial" w:hAnsi="Arial" w:cs="Arial"/>
      </w:rPr>
      <w:t>Assessor’s Package</w:t>
    </w:r>
    <w:r w:rsidRPr="00D16A6D">
      <w:rPr>
        <w:rFonts w:ascii="Arial" w:hAnsi="Arial" w:cs="Arial"/>
        <w:lang w:val="en-US"/>
      </w:rPr>
      <w:t xml:space="preserve"> for Hotel Management</w:t>
    </w:r>
    <w:r w:rsidRPr="00D16A6D">
      <w:rPr>
        <w:rFonts w:ascii="Arial" w:hAnsi="Arial" w:cs="Arial"/>
        <w:b/>
        <w:bCs/>
      </w:rPr>
      <w:t xml:space="preserve"> L5 </w:t>
    </w:r>
    <w:r w:rsidRPr="00D16A6D">
      <w:rPr>
        <w:rFonts w:ascii="Arial" w:hAnsi="Arial" w:cs="Arial"/>
        <w:b/>
        <w:lang w:val="en-US"/>
      </w:rPr>
      <w:t>(qualification Based)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5DD" w:rsidRDefault="004E55DD" w:rsidP="00F64D50">
      <w:r>
        <w:separator/>
      </w:r>
    </w:p>
  </w:footnote>
  <w:footnote w:type="continuationSeparator" w:id="1">
    <w:p w:rsidR="004E55DD" w:rsidRDefault="004E55DD" w:rsidP="00F64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B7" w:rsidRDefault="00102990">
    <w:pPr>
      <w:pStyle w:val="Header"/>
    </w:pPr>
    <w:r w:rsidRPr="00102990">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536.35pt;height:48.75pt;rotation:315;z-index:-251656192;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B7" w:rsidRPr="002D0B6C" w:rsidRDefault="00D45CB7" w:rsidP="0040688E">
    <w:pPr>
      <w:pStyle w:val="Header"/>
      <w:rPr>
        <w:color w:val="FF0000"/>
      </w:rPr>
    </w:pPr>
    <w:r w:rsidRPr="00BF2472">
      <w:rPr>
        <w:rFonts w:ascii="Arial" w:hAnsi="Arial" w:cs="Arial"/>
        <w:b/>
        <w:bCs/>
        <w:iCs/>
      </w:rPr>
      <w:t>Occupational Code</w:t>
    </w:r>
    <w:r w:rsidRPr="00BF2472">
      <w:rPr>
        <w:rFonts w:ascii="Arial" w:hAnsi="Arial" w:cs="Arial"/>
        <w:b/>
      </w:rPr>
      <w:t xml:space="preserve">: </w:t>
    </w:r>
    <w:r>
      <w:rPr>
        <w:rFonts w:ascii="Arial" w:hAnsi="Arial" w:cs="Arial"/>
        <w:b/>
        <w:bCs/>
      </w:rPr>
      <w:t>CST HHM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B7" w:rsidRDefault="00102990">
    <w:pPr>
      <w:pStyle w:val="Header"/>
    </w:pPr>
    <w:r w:rsidRPr="00102990">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536.35pt;height:48.75pt;rotation:315;z-index:-251655168;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32443C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18BC443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E818A8"/>
    <w:multiLevelType w:val="hybridMultilevel"/>
    <w:tmpl w:val="4F980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D20E5"/>
    <w:multiLevelType w:val="hybridMultilevel"/>
    <w:tmpl w:val="D2C2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E1B53"/>
    <w:multiLevelType w:val="hybridMultilevel"/>
    <w:tmpl w:val="FA12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25C30"/>
    <w:multiLevelType w:val="hybridMultilevel"/>
    <w:tmpl w:val="AD620580"/>
    <w:name w:val="WW8Num53"/>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48B45B8"/>
    <w:multiLevelType w:val="hybridMultilevel"/>
    <w:tmpl w:val="7E4A4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9">
    <w:nsid w:val="1B262537"/>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10">
    <w:nsid w:val="1C4A727B"/>
    <w:multiLevelType w:val="hybridMultilevel"/>
    <w:tmpl w:val="591C0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182C94"/>
    <w:multiLevelType w:val="hybridMultilevel"/>
    <w:tmpl w:val="937A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2811AC"/>
    <w:multiLevelType w:val="hybridMultilevel"/>
    <w:tmpl w:val="CDACBE98"/>
    <w:lvl w:ilvl="0" w:tplc="04090001">
      <w:start w:val="1"/>
      <w:numFmt w:val="bullet"/>
      <w:lvlText w:val=""/>
      <w:lvlJc w:val="left"/>
      <w:pPr>
        <w:tabs>
          <w:tab w:val="num" w:pos="1095"/>
        </w:tabs>
        <w:ind w:left="1095"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4">
    <w:nsid w:val="27301248"/>
    <w:multiLevelType w:val="hybridMultilevel"/>
    <w:tmpl w:val="6E808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55758A"/>
    <w:multiLevelType w:val="hybridMultilevel"/>
    <w:tmpl w:val="0D10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AD3EE5"/>
    <w:multiLevelType w:val="hybridMultilevel"/>
    <w:tmpl w:val="50E0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54BE0"/>
    <w:multiLevelType w:val="hybridMultilevel"/>
    <w:tmpl w:val="ED94E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AF1E6D"/>
    <w:multiLevelType w:val="hybridMultilevel"/>
    <w:tmpl w:val="EDFA3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2">
    <w:nsid w:val="432815C6"/>
    <w:multiLevelType w:val="hybridMultilevel"/>
    <w:tmpl w:val="08B42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DB652A"/>
    <w:multiLevelType w:val="hybridMultilevel"/>
    <w:tmpl w:val="DDAC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413D37"/>
    <w:multiLevelType w:val="hybridMultilevel"/>
    <w:tmpl w:val="684CB7D4"/>
    <w:lvl w:ilvl="0" w:tplc="51EAFD04">
      <w:start w:val="1"/>
      <w:numFmt w:val="decimal"/>
      <w:lvlText w:val="1.%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D23C4"/>
    <w:multiLevelType w:val="hybridMultilevel"/>
    <w:tmpl w:val="460463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nsid w:val="49841674"/>
    <w:multiLevelType w:val="hybridMultilevel"/>
    <w:tmpl w:val="3154B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A80660"/>
    <w:multiLevelType w:val="hybridMultilevel"/>
    <w:tmpl w:val="667E5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755BD7"/>
    <w:multiLevelType w:val="hybridMultilevel"/>
    <w:tmpl w:val="0F20B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312CA1"/>
    <w:multiLevelType w:val="hybridMultilevel"/>
    <w:tmpl w:val="C4C0A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0972E8"/>
    <w:multiLevelType w:val="hybridMultilevel"/>
    <w:tmpl w:val="6024D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A5250D"/>
    <w:multiLevelType w:val="hybridMultilevel"/>
    <w:tmpl w:val="46A2428A"/>
    <w:lvl w:ilvl="0" w:tplc="48042648">
      <w:start w:val="1"/>
      <w:numFmt w:val="bullet"/>
      <w:lvlText w:val=""/>
      <w:lvlJc w:val="left"/>
      <w:pPr>
        <w:ind w:left="882" w:hanging="360"/>
      </w:pPr>
      <w:rPr>
        <w:rFonts w:ascii="Symbol" w:hAnsi="Symbol" w:hint="default"/>
      </w:rPr>
    </w:lvl>
    <w:lvl w:ilvl="1" w:tplc="04090019" w:tentative="1">
      <w:start w:val="1"/>
      <w:numFmt w:val="bullet"/>
      <w:lvlText w:val="o"/>
      <w:lvlJc w:val="left"/>
      <w:pPr>
        <w:ind w:left="1602" w:hanging="360"/>
      </w:pPr>
      <w:rPr>
        <w:rFonts w:ascii="Courier New" w:hAnsi="Courier New" w:cs="Courier New" w:hint="default"/>
      </w:rPr>
    </w:lvl>
    <w:lvl w:ilvl="2" w:tplc="0409001B" w:tentative="1">
      <w:start w:val="1"/>
      <w:numFmt w:val="bullet"/>
      <w:lvlText w:val=""/>
      <w:lvlJc w:val="left"/>
      <w:pPr>
        <w:ind w:left="2322" w:hanging="360"/>
      </w:pPr>
      <w:rPr>
        <w:rFonts w:ascii="Wingdings" w:hAnsi="Wingdings" w:hint="default"/>
      </w:rPr>
    </w:lvl>
    <w:lvl w:ilvl="3" w:tplc="0409000F" w:tentative="1">
      <w:start w:val="1"/>
      <w:numFmt w:val="bullet"/>
      <w:lvlText w:val=""/>
      <w:lvlJc w:val="left"/>
      <w:pPr>
        <w:ind w:left="3042" w:hanging="360"/>
      </w:pPr>
      <w:rPr>
        <w:rFonts w:ascii="Symbol" w:hAnsi="Symbol" w:hint="default"/>
      </w:rPr>
    </w:lvl>
    <w:lvl w:ilvl="4" w:tplc="04090019" w:tentative="1">
      <w:start w:val="1"/>
      <w:numFmt w:val="bullet"/>
      <w:lvlText w:val="o"/>
      <w:lvlJc w:val="left"/>
      <w:pPr>
        <w:ind w:left="3762" w:hanging="360"/>
      </w:pPr>
      <w:rPr>
        <w:rFonts w:ascii="Courier New" w:hAnsi="Courier New" w:cs="Courier New" w:hint="default"/>
      </w:rPr>
    </w:lvl>
    <w:lvl w:ilvl="5" w:tplc="0409001B" w:tentative="1">
      <w:start w:val="1"/>
      <w:numFmt w:val="bullet"/>
      <w:lvlText w:val=""/>
      <w:lvlJc w:val="left"/>
      <w:pPr>
        <w:ind w:left="4482" w:hanging="360"/>
      </w:pPr>
      <w:rPr>
        <w:rFonts w:ascii="Wingdings" w:hAnsi="Wingdings" w:hint="default"/>
      </w:rPr>
    </w:lvl>
    <w:lvl w:ilvl="6" w:tplc="0409000F" w:tentative="1">
      <w:start w:val="1"/>
      <w:numFmt w:val="bullet"/>
      <w:lvlText w:val=""/>
      <w:lvlJc w:val="left"/>
      <w:pPr>
        <w:ind w:left="5202" w:hanging="360"/>
      </w:pPr>
      <w:rPr>
        <w:rFonts w:ascii="Symbol" w:hAnsi="Symbol" w:hint="default"/>
      </w:rPr>
    </w:lvl>
    <w:lvl w:ilvl="7" w:tplc="04090019" w:tentative="1">
      <w:start w:val="1"/>
      <w:numFmt w:val="bullet"/>
      <w:lvlText w:val="o"/>
      <w:lvlJc w:val="left"/>
      <w:pPr>
        <w:ind w:left="5922" w:hanging="360"/>
      </w:pPr>
      <w:rPr>
        <w:rFonts w:ascii="Courier New" w:hAnsi="Courier New" w:cs="Courier New" w:hint="default"/>
      </w:rPr>
    </w:lvl>
    <w:lvl w:ilvl="8" w:tplc="0409001B" w:tentative="1">
      <w:start w:val="1"/>
      <w:numFmt w:val="bullet"/>
      <w:lvlText w:val=""/>
      <w:lvlJc w:val="left"/>
      <w:pPr>
        <w:ind w:left="6642" w:hanging="360"/>
      </w:pPr>
      <w:rPr>
        <w:rFonts w:ascii="Wingdings" w:hAnsi="Wingdings" w:hint="default"/>
      </w:rPr>
    </w:lvl>
  </w:abstractNum>
  <w:abstractNum w:abstractNumId="32">
    <w:nsid w:val="5BB038A2"/>
    <w:multiLevelType w:val="hybridMultilevel"/>
    <w:tmpl w:val="F4BC529C"/>
    <w:lvl w:ilvl="0" w:tplc="ABB02DE4">
      <w:start w:val="29"/>
      <w:numFmt w:val="decimal"/>
      <w:lvlText w:val="%1."/>
      <w:lvlJc w:val="left"/>
      <w:pPr>
        <w:ind w:left="360" w:hanging="360"/>
      </w:pPr>
      <w:rPr>
        <w:rFonts w:ascii="Arial" w:hAnsi="Arial"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34">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2733361"/>
    <w:multiLevelType w:val="hybridMultilevel"/>
    <w:tmpl w:val="93383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37">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38">
    <w:nsid w:val="69287B55"/>
    <w:multiLevelType w:val="hybridMultilevel"/>
    <w:tmpl w:val="F6E09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nsid w:val="6CA258DA"/>
    <w:multiLevelType w:val="hybridMultilevel"/>
    <w:tmpl w:val="F7B22B66"/>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1">
    <w:nsid w:val="6E5034A5"/>
    <w:multiLevelType w:val="hybridMultilevel"/>
    <w:tmpl w:val="AB20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523227"/>
    <w:multiLevelType w:val="hybridMultilevel"/>
    <w:tmpl w:val="59545F4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859663BE">
      <w:start w:val="7"/>
      <w:numFmt w:val="decimalZero"/>
      <w:lvlText w:val="%5."/>
      <w:lvlJc w:val="left"/>
      <w:pPr>
        <w:ind w:left="360" w:hanging="360"/>
      </w:pPr>
      <w:rPr>
        <w:rFonts w:ascii="Arial" w:hAnsi="Arial" w:cs="Arial" w:hint="default"/>
      </w:r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nsid w:val="74DA11C1"/>
    <w:multiLevelType w:val="hybridMultilevel"/>
    <w:tmpl w:val="E3FCC98C"/>
    <w:lvl w:ilvl="0" w:tplc="B1DA9F7A">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44">
    <w:nsid w:val="758C5DD5"/>
    <w:multiLevelType w:val="hybridMultilevel"/>
    <w:tmpl w:val="442A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C84E80"/>
    <w:multiLevelType w:val="hybridMultilevel"/>
    <w:tmpl w:val="E4CA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782F3F"/>
    <w:multiLevelType w:val="hybridMultilevel"/>
    <w:tmpl w:val="99B43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7">
    <w:nsid w:val="77BA7DB9"/>
    <w:multiLevelType w:val="hybridMultilevel"/>
    <w:tmpl w:val="CFE05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5"/>
  </w:num>
  <w:num w:numId="7">
    <w:abstractNumId w:val="39"/>
  </w:num>
  <w:num w:numId="8">
    <w:abstractNumId w:val="12"/>
  </w:num>
  <w:num w:numId="9">
    <w:abstractNumId w:val="33"/>
  </w:num>
  <w:num w:numId="10">
    <w:abstractNumId w:val="36"/>
  </w:num>
  <w:num w:numId="11">
    <w:abstractNumId w:val="42"/>
  </w:num>
  <w:num w:numId="12">
    <w:abstractNumId w:val="37"/>
  </w:num>
  <w:num w:numId="13">
    <w:abstractNumId w:val="43"/>
  </w:num>
  <w:num w:numId="14">
    <w:abstractNumId w:val="18"/>
  </w:num>
  <w:num w:numId="15">
    <w:abstractNumId w:val="32"/>
  </w:num>
  <w:num w:numId="16">
    <w:abstractNumId w:val="21"/>
  </w:num>
  <w:num w:numId="17">
    <w:abstractNumId w:val="25"/>
  </w:num>
  <w:num w:numId="18">
    <w:abstractNumId w:val="23"/>
  </w:num>
  <w:num w:numId="19">
    <w:abstractNumId w:val="44"/>
  </w:num>
  <w:num w:numId="20">
    <w:abstractNumId w:val="4"/>
  </w:num>
  <w:num w:numId="21">
    <w:abstractNumId w:val="1"/>
  </w:num>
  <w:num w:numId="22">
    <w:abstractNumId w:val="41"/>
  </w:num>
  <w:num w:numId="23">
    <w:abstractNumId w:val="3"/>
  </w:num>
  <w:num w:numId="24">
    <w:abstractNumId w:val="45"/>
  </w:num>
  <w:num w:numId="25">
    <w:abstractNumId w:val="47"/>
  </w:num>
  <w:num w:numId="26">
    <w:abstractNumId w:val="27"/>
  </w:num>
  <w:num w:numId="27">
    <w:abstractNumId w:val="20"/>
  </w:num>
  <w:num w:numId="28">
    <w:abstractNumId w:val="16"/>
  </w:num>
  <w:num w:numId="29">
    <w:abstractNumId w:val="10"/>
  </w:num>
  <w:num w:numId="30">
    <w:abstractNumId w:val="22"/>
  </w:num>
  <w:num w:numId="31">
    <w:abstractNumId w:val="6"/>
  </w:num>
  <w:num w:numId="32">
    <w:abstractNumId w:val="15"/>
  </w:num>
  <w:num w:numId="33">
    <w:abstractNumId w:val="26"/>
  </w:num>
  <w:num w:numId="34">
    <w:abstractNumId w:val="35"/>
  </w:num>
  <w:num w:numId="35">
    <w:abstractNumId w:val="0"/>
  </w:num>
  <w:num w:numId="36">
    <w:abstractNumId w:val="46"/>
  </w:num>
  <w:num w:numId="37">
    <w:abstractNumId w:val="24"/>
  </w:num>
  <w:num w:numId="38">
    <w:abstractNumId w:val="2"/>
  </w:num>
  <w:num w:numId="39">
    <w:abstractNumId w:val="29"/>
  </w:num>
  <w:num w:numId="40">
    <w:abstractNumId w:val="14"/>
  </w:num>
  <w:num w:numId="41">
    <w:abstractNumId w:val="13"/>
  </w:num>
  <w:num w:numId="42">
    <w:abstractNumId w:val="30"/>
  </w:num>
  <w:num w:numId="43">
    <w:abstractNumId w:val="17"/>
  </w:num>
  <w:num w:numId="44">
    <w:abstractNumId w:val="31"/>
  </w:num>
  <w:num w:numId="45">
    <w:abstractNumId w:val="40"/>
  </w:num>
  <w:num w:numId="46">
    <w:abstractNumId w:val="38"/>
  </w:num>
  <w:num w:numId="47">
    <w:abstractNumId w:val="28"/>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4274"/>
    <o:shapelayout v:ext="edit">
      <o:idmap v:ext="edit" data="1"/>
    </o:shapelayout>
  </w:hdrShapeDefaults>
  <w:footnotePr>
    <w:footnote w:id="0"/>
    <w:footnote w:id="1"/>
  </w:footnotePr>
  <w:endnotePr>
    <w:endnote w:id="0"/>
    <w:endnote w:id="1"/>
  </w:endnotePr>
  <w:compat/>
  <w:rsids>
    <w:rsidRoot w:val="006065DC"/>
    <w:rsid w:val="00005C95"/>
    <w:rsid w:val="00010F2F"/>
    <w:rsid w:val="000124C0"/>
    <w:rsid w:val="00017004"/>
    <w:rsid w:val="0002794E"/>
    <w:rsid w:val="00037EC2"/>
    <w:rsid w:val="00037FEE"/>
    <w:rsid w:val="000431DA"/>
    <w:rsid w:val="00045B56"/>
    <w:rsid w:val="000561AB"/>
    <w:rsid w:val="000801E7"/>
    <w:rsid w:val="000820E1"/>
    <w:rsid w:val="0008750B"/>
    <w:rsid w:val="00092862"/>
    <w:rsid w:val="00094F27"/>
    <w:rsid w:val="000B00D5"/>
    <w:rsid w:val="000C59FC"/>
    <w:rsid w:val="000D0FFF"/>
    <w:rsid w:val="0010157A"/>
    <w:rsid w:val="00102990"/>
    <w:rsid w:val="00105469"/>
    <w:rsid w:val="00116AF2"/>
    <w:rsid w:val="00122510"/>
    <w:rsid w:val="00124CE3"/>
    <w:rsid w:val="00125FF1"/>
    <w:rsid w:val="0015144C"/>
    <w:rsid w:val="00166D66"/>
    <w:rsid w:val="00167691"/>
    <w:rsid w:val="001758B0"/>
    <w:rsid w:val="00177260"/>
    <w:rsid w:val="00182BDC"/>
    <w:rsid w:val="00191653"/>
    <w:rsid w:val="00197CB7"/>
    <w:rsid w:val="001A26F1"/>
    <w:rsid w:val="001A2A36"/>
    <w:rsid w:val="001B2587"/>
    <w:rsid w:val="001B5BE5"/>
    <w:rsid w:val="001C11C5"/>
    <w:rsid w:val="001C1AF6"/>
    <w:rsid w:val="001D21A2"/>
    <w:rsid w:val="001D396D"/>
    <w:rsid w:val="001E66DC"/>
    <w:rsid w:val="001E7702"/>
    <w:rsid w:val="001F2170"/>
    <w:rsid w:val="00200B79"/>
    <w:rsid w:val="00222C39"/>
    <w:rsid w:val="00223204"/>
    <w:rsid w:val="00223A2E"/>
    <w:rsid w:val="0023007C"/>
    <w:rsid w:val="00230CC2"/>
    <w:rsid w:val="0023388C"/>
    <w:rsid w:val="00235B08"/>
    <w:rsid w:val="00253195"/>
    <w:rsid w:val="0025328C"/>
    <w:rsid w:val="00277D6D"/>
    <w:rsid w:val="00283CCC"/>
    <w:rsid w:val="0028782B"/>
    <w:rsid w:val="00287D55"/>
    <w:rsid w:val="00294202"/>
    <w:rsid w:val="00295022"/>
    <w:rsid w:val="002A607E"/>
    <w:rsid w:val="002C3E4F"/>
    <w:rsid w:val="002E0FF4"/>
    <w:rsid w:val="002E21FE"/>
    <w:rsid w:val="002F4A0E"/>
    <w:rsid w:val="00301571"/>
    <w:rsid w:val="00315E08"/>
    <w:rsid w:val="00316F86"/>
    <w:rsid w:val="0033006D"/>
    <w:rsid w:val="003348D9"/>
    <w:rsid w:val="003424F8"/>
    <w:rsid w:val="0034517B"/>
    <w:rsid w:val="00346AF0"/>
    <w:rsid w:val="0035411A"/>
    <w:rsid w:val="00356CEE"/>
    <w:rsid w:val="00380F40"/>
    <w:rsid w:val="003824AF"/>
    <w:rsid w:val="003A18B0"/>
    <w:rsid w:val="003B0020"/>
    <w:rsid w:val="003B3DD7"/>
    <w:rsid w:val="003B7659"/>
    <w:rsid w:val="003C1D09"/>
    <w:rsid w:val="003C5A77"/>
    <w:rsid w:val="003D7147"/>
    <w:rsid w:val="003E3EF6"/>
    <w:rsid w:val="003E56FC"/>
    <w:rsid w:val="00400B55"/>
    <w:rsid w:val="0040688E"/>
    <w:rsid w:val="00412F2E"/>
    <w:rsid w:val="00417BE9"/>
    <w:rsid w:val="00425513"/>
    <w:rsid w:val="004303E4"/>
    <w:rsid w:val="00431168"/>
    <w:rsid w:val="00433D0C"/>
    <w:rsid w:val="00436058"/>
    <w:rsid w:val="00450753"/>
    <w:rsid w:val="00453734"/>
    <w:rsid w:val="004749D9"/>
    <w:rsid w:val="00493D47"/>
    <w:rsid w:val="004A3FEB"/>
    <w:rsid w:val="004B2BE1"/>
    <w:rsid w:val="004B4DEA"/>
    <w:rsid w:val="004B5397"/>
    <w:rsid w:val="004C0A0B"/>
    <w:rsid w:val="004C0AC5"/>
    <w:rsid w:val="004C199B"/>
    <w:rsid w:val="004C52E3"/>
    <w:rsid w:val="004D5265"/>
    <w:rsid w:val="004E0C39"/>
    <w:rsid w:val="004E1BB2"/>
    <w:rsid w:val="004E55DD"/>
    <w:rsid w:val="004E7998"/>
    <w:rsid w:val="004F5273"/>
    <w:rsid w:val="004F5D02"/>
    <w:rsid w:val="00513E8D"/>
    <w:rsid w:val="00523DA9"/>
    <w:rsid w:val="005327B4"/>
    <w:rsid w:val="00536EF1"/>
    <w:rsid w:val="005549EF"/>
    <w:rsid w:val="00555173"/>
    <w:rsid w:val="00555EEF"/>
    <w:rsid w:val="005679AC"/>
    <w:rsid w:val="00571DD5"/>
    <w:rsid w:val="005851AB"/>
    <w:rsid w:val="00586456"/>
    <w:rsid w:val="00596A1D"/>
    <w:rsid w:val="005A0F29"/>
    <w:rsid w:val="005A2386"/>
    <w:rsid w:val="005A3737"/>
    <w:rsid w:val="005A58A8"/>
    <w:rsid w:val="005B3509"/>
    <w:rsid w:val="005C1095"/>
    <w:rsid w:val="005C2A4F"/>
    <w:rsid w:val="005D1148"/>
    <w:rsid w:val="005E3079"/>
    <w:rsid w:val="005E59D0"/>
    <w:rsid w:val="005E73AC"/>
    <w:rsid w:val="005F60EC"/>
    <w:rsid w:val="005F7A59"/>
    <w:rsid w:val="00605D99"/>
    <w:rsid w:val="00606417"/>
    <w:rsid w:val="006065DC"/>
    <w:rsid w:val="006156AF"/>
    <w:rsid w:val="006227DB"/>
    <w:rsid w:val="006242ED"/>
    <w:rsid w:val="00626E85"/>
    <w:rsid w:val="006359FA"/>
    <w:rsid w:val="00661F39"/>
    <w:rsid w:val="00662E66"/>
    <w:rsid w:val="00667E62"/>
    <w:rsid w:val="00681AC0"/>
    <w:rsid w:val="0068226E"/>
    <w:rsid w:val="00685F97"/>
    <w:rsid w:val="006940E4"/>
    <w:rsid w:val="006B140F"/>
    <w:rsid w:val="006B1A16"/>
    <w:rsid w:val="006B45B6"/>
    <w:rsid w:val="006B548C"/>
    <w:rsid w:val="006B7D05"/>
    <w:rsid w:val="006C3DE7"/>
    <w:rsid w:val="006C5EC9"/>
    <w:rsid w:val="006D1B7A"/>
    <w:rsid w:val="006E2D72"/>
    <w:rsid w:val="006E3D9A"/>
    <w:rsid w:val="006F4E1D"/>
    <w:rsid w:val="00713554"/>
    <w:rsid w:val="007244D7"/>
    <w:rsid w:val="00734DA5"/>
    <w:rsid w:val="00744444"/>
    <w:rsid w:val="00747C0C"/>
    <w:rsid w:val="00753FAB"/>
    <w:rsid w:val="00755D8E"/>
    <w:rsid w:val="007631FC"/>
    <w:rsid w:val="007655B5"/>
    <w:rsid w:val="00767A5C"/>
    <w:rsid w:val="00767B78"/>
    <w:rsid w:val="007719D5"/>
    <w:rsid w:val="0077582F"/>
    <w:rsid w:val="0077680A"/>
    <w:rsid w:val="007B1B86"/>
    <w:rsid w:val="007C51BB"/>
    <w:rsid w:val="007D544D"/>
    <w:rsid w:val="007F334B"/>
    <w:rsid w:val="007F4684"/>
    <w:rsid w:val="007F5052"/>
    <w:rsid w:val="007F5FD0"/>
    <w:rsid w:val="00802865"/>
    <w:rsid w:val="0080309C"/>
    <w:rsid w:val="00806546"/>
    <w:rsid w:val="0081506C"/>
    <w:rsid w:val="0082290D"/>
    <w:rsid w:val="008240F7"/>
    <w:rsid w:val="00832EE1"/>
    <w:rsid w:val="008348F1"/>
    <w:rsid w:val="00835C82"/>
    <w:rsid w:val="0083742E"/>
    <w:rsid w:val="0084122E"/>
    <w:rsid w:val="008467AA"/>
    <w:rsid w:val="00856E75"/>
    <w:rsid w:val="00857FC1"/>
    <w:rsid w:val="0086454B"/>
    <w:rsid w:val="00866F7D"/>
    <w:rsid w:val="00876BF3"/>
    <w:rsid w:val="00886DFB"/>
    <w:rsid w:val="008A6510"/>
    <w:rsid w:val="008B468A"/>
    <w:rsid w:val="008B51A2"/>
    <w:rsid w:val="008B77D2"/>
    <w:rsid w:val="008C769E"/>
    <w:rsid w:val="008D2F16"/>
    <w:rsid w:val="008D61D3"/>
    <w:rsid w:val="008E03BA"/>
    <w:rsid w:val="008E28C3"/>
    <w:rsid w:val="008F0446"/>
    <w:rsid w:val="008F6FF0"/>
    <w:rsid w:val="009015A6"/>
    <w:rsid w:val="00930E28"/>
    <w:rsid w:val="00957EAD"/>
    <w:rsid w:val="009731B6"/>
    <w:rsid w:val="009776AE"/>
    <w:rsid w:val="00985DAE"/>
    <w:rsid w:val="00994981"/>
    <w:rsid w:val="009A23D3"/>
    <w:rsid w:val="009A70F9"/>
    <w:rsid w:val="009A77D3"/>
    <w:rsid w:val="009B438B"/>
    <w:rsid w:val="009B5666"/>
    <w:rsid w:val="009C2090"/>
    <w:rsid w:val="009C5DAA"/>
    <w:rsid w:val="009D733C"/>
    <w:rsid w:val="009E1EB7"/>
    <w:rsid w:val="009E6387"/>
    <w:rsid w:val="009F1EAC"/>
    <w:rsid w:val="00A01D19"/>
    <w:rsid w:val="00A16C43"/>
    <w:rsid w:val="00A27903"/>
    <w:rsid w:val="00A41094"/>
    <w:rsid w:val="00A633CC"/>
    <w:rsid w:val="00A66ED1"/>
    <w:rsid w:val="00A8550F"/>
    <w:rsid w:val="00A866E5"/>
    <w:rsid w:val="00A92022"/>
    <w:rsid w:val="00AA591F"/>
    <w:rsid w:val="00AB6AAD"/>
    <w:rsid w:val="00AC3952"/>
    <w:rsid w:val="00AC6367"/>
    <w:rsid w:val="00AD0A6B"/>
    <w:rsid w:val="00AD0FAD"/>
    <w:rsid w:val="00AD1ADA"/>
    <w:rsid w:val="00AD3D28"/>
    <w:rsid w:val="00AD6BB6"/>
    <w:rsid w:val="00AE2211"/>
    <w:rsid w:val="00AE76DB"/>
    <w:rsid w:val="00B02171"/>
    <w:rsid w:val="00B02B8C"/>
    <w:rsid w:val="00B0745B"/>
    <w:rsid w:val="00B1554F"/>
    <w:rsid w:val="00B3300A"/>
    <w:rsid w:val="00B557FE"/>
    <w:rsid w:val="00B66B62"/>
    <w:rsid w:val="00B74510"/>
    <w:rsid w:val="00B77BBF"/>
    <w:rsid w:val="00B81DB5"/>
    <w:rsid w:val="00B8400B"/>
    <w:rsid w:val="00B9670E"/>
    <w:rsid w:val="00BA329D"/>
    <w:rsid w:val="00BA6081"/>
    <w:rsid w:val="00BA736C"/>
    <w:rsid w:val="00BA760C"/>
    <w:rsid w:val="00BB39DD"/>
    <w:rsid w:val="00BB7B46"/>
    <w:rsid w:val="00BC290F"/>
    <w:rsid w:val="00BC40C9"/>
    <w:rsid w:val="00BD2996"/>
    <w:rsid w:val="00BD6675"/>
    <w:rsid w:val="00C0703A"/>
    <w:rsid w:val="00C1655F"/>
    <w:rsid w:val="00C20011"/>
    <w:rsid w:val="00C3772A"/>
    <w:rsid w:val="00C43B0C"/>
    <w:rsid w:val="00C51E0C"/>
    <w:rsid w:val="00C568DA"/>
    <w:rsid w:val="00C57253"/>
    <w:rsid w:val="00C7034C"/>
    <w:rsid w:val="00C85EAC"/>
    <w:rsid w:val="00C86FCA"/>
    <w:rsid w:val="00C90079"/>
    <w:rsid w:val="00CA04B0"/>
    <w:rsid w:val="00CA7353"/>
    <w:rsid w:val="00CA779A"/>
    <w:rsid w:val="00CB0B03"/>
    <w:rsid w:val="00CB330D"/>
    <w:rsid w:val="00CB3B75"/>
    <w:rsid w:val="00CB7176"/>
    <w:rsid w:val="00CC0AEF"/>
    <w:rsid w:val="00CC107C"/>
    <w:rsid w:val="00CC3213"/>
    <w:rsid w:val="00CF0CD6"/>
    <w:rsid w:val="00D0505D"/>
    <w:rsid w:val="00D10441"/>
    <w:rsid w:val="00D11878"/>
    <w:rsid w:val="00D16A6D"/>
    <w:rsid w:val="00D275A8"/>
    <w:rsid w:val="00D31513"/>
    <w:rsid w:val="00D36A46"/>
    <w:rsid w:val="00D419A8"/>
    <w:rsid w:val="00D437D3"/>
    <w:rsid w:val="00D45CB7"/>
    <w:rsid w:val="00D51219"/>
    <w:rsid w:val="00D5201E"/>
    <w:rsid w:val="00D56F7B"/>
    <w:rsid w:val="00D57D0A"/>
    <w:rsid w:val="00D65A80"/>
    <w:rsid w:val="00D729E2"/>
    <w:rsid w:val="00D73C6B"/>
    <w:rsid w:val="00D83DC8"/>
    <w:rsid w:val="00D872FE"/>
    <w:rsid w:val="00DA0731"/>
    <w:rsid w:val="00DA6AB2"/>
    <w:rsid w:val="00DC0102"/>
    <w:rsid w:val="00DD2229"/>
    <w:rsid w:val="00DD6AA6"/>
    <w:rsid w:val="00DE0660"/>
    <w:rsid w:val="00DE7BF5"/>
    <w:rsid w:val="00E07C10"/>
    <w:rsid w:val="00E13E25"/>
    <w:rsid w:val="00E151A2"/>
    <w:rsid w:val="00E30F24"/>
    <w:rsid w:val="00E42E37"/>
    <w:rsid w:val="00E4692A"/>
    <w:rsid w:val="00E473B2"/>
    <w:rsid w:val="00E55A07"/>
    <w:rsid w:val="00E61960"/>
    <w:rsid w:val="00E66C3F"/>
    <w:rsid w:val="00E70117"/>
    <w:rsid w:val="00E707D3"/>
    <w:rsid w:val="00E71D0A"/>
    <w:rsid w:val="00E7458E"/>
    <w:rsid w:val="00E8462E"/>
    <w:rsid w:val="00E87621"/>
    <w:rsid w:val="00EA0B1A"/>
    <w:rsid w:val="00EA1ABB"/>
    <w:rsid w:val="00EB2B48"/>
    <w:rsid w:val="00EB4316"/>
    <w:rsid w:val="00EC4CB8"/>
    <w:rsid w:val="00ED237D"/>
    <w:rsid w:val="00EE4702"/>
    <w:rsid w:val="00EE5A3F"/>
    <w:rsid w:val="00EE6569"/>
    <w:rsid w:val="00EE66C0"/>
    <w:rsid w:val="00F01C4B"/>
    <w:rsid w:val="00F01EEA"/>
    <w:rsid w:val="00F156BF"/>
    <w:rsid w:val="00F24D9C"/>
    <w:rsid w:val="00F4505F"/>
    <w:rsid w:val="00F52C03"/>
    <w:rsid w:val="00F536CE"/>
    <w:rsid w:val="00F64D50"/>
    <w:rsid w:val="00F76AA4"/>
    <w:rsid w:val="00F835A0"/>
    <w:rsid w:val="00F8704F"/>
    <w:rsid w:val="00F903B1"/>
    <w:rsid w:val="00FC786D"/>
    <w:rsid w:val="00FC7E15"/>
    <w:rsid w:val="00FD4429"/>
    <w:rsid w:val="00FE3F09"/>
    <w:rsid w:val="00FF1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5DC"/>
    <w:pPr>
      <w:spacing w:after="0" w:line="240" w:lineRule="auto"/>
    </w:pPr>
    <w:rPr>
      <w:rFonts w:ascii="Times New Roman" w:eastAsia="Times New Roman" w:hAnsi="Times New Roman" w:cs="Angsana New"/>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5DC"/>
    <w:rPr>
      <w:color w:val="0000FF"/>
      <w:u w:val="single"/>
    </w:rPr>
  </w:style>
  <w:style w:type="character" w:customStyle="1" w:styleId="SpecialBold">
    <w:name w:val="Special Bold"/>
    <w:rsid w:val="006065DC"/>
    <w:rPr>
      <w:b/>
      <w:bCs w:val="0"/>
      <w:spacing w:val="0"/>
    </w:rPr>
  </w:style>
  <w:style w:type="paragraph" w:styleId="Header">
    <w:name w:val="header"/>
    <w:basedOn w:val="Normal"/>
    <w:link w:val="HeaderChar"/>
    <w:rsid w:val="006065DC"/>
    <w:pPr>
      <w:tabs>
        <w:tab w:val="center" w:pos="4320"/>
        <w:tab w:val="right" w:pos="8640"/>
      </w:tabs>
    </w:pPr>
  </w:style>
  <w:style w:type="character" w:customStyle="1" w:styleId="HeaderChar">
    <w:name w:val="Header Char"/>
    <w:basedOn w:val="DefaultParagraphFont"/>
    <w:link w:val="Header"/>
    <w:rsid w:val="006065DC"/>
    <w:rPr>
      <w:rFonts w:ascii="Times New Roman" w:eastAsia="Times New Roman" w:hAnsi="Times New Roman" w:cs="Angsana New"/>
      <w:sz w:val="24"/>
      <w:szCs w:val="24"/>
      <w:lang w:val="en-AU"/>
    </w:rPr>
  </w:style>
  <w:style w:type="paragraph" w:styleId="Footer">
    <w:name w:val="footer"/>
    <w:basedOn w:val="Normal"/>
    <w:link w:val="FooterChar"/>
    <w:uiPriority w:val="99"/>
    <w:rsid w:val="006065DC"/>
    <w:pPr>
      <w:tabs>
        <w:tab w:val="center" w:pos="4320"/>
        <w:tab w:val="right" w:pos="8640"/>
      </w:tabs>
    </w:pPr>
    <w:rPr>
      <w:rFonts w:cs="Times New Roman"/>
    </w:rPr>
  </w:style>
  <w:style w:type="character" w:customStyle="1" w:styleId="FooterChar">
    <w:name w:val="Footer Char"/>
    <w:basedOn w:val="DefaultParagraphFont"/>
    <w:link w:val="Footer"/>
    <w:uiPriority w:val="99"/>
    <w:rsid w:val="006065DC"/>
    <w:rPr>
      <w:rFonts w:ascii="Times New Roman" w:eastAsia="Times New Roman" w:hAnsi="Times New Roman" w:cs="Times New Roman"/>
      <w:sz w:val="24"/>
      <w:szCs w:val="24"/>
      <w:lang w:val="en-AU"/>
    </w:rPr>
  </w:style>
  <w:style w:type="character" w:styleId="PageNumber">
    <w:name w:val="page number"/>
    <w:basedOn w:val="DefaultParagraphFont"/>
    <w:rsid w:val="006065DC"/>
  </w:style>
  <w:style w:type="paragraph" w:styleId="List">
    <w:name w:val="List"/>
    <w:basedOn w:val="Normal"/>
    <w:rsid w:val="006065DC"/>
    <w:pPr>
      <w:numPr>
        <w:numId w:val="9"/>
      </w:numPr>
    </w:pPr>
    <w:rPr>
      <w:rFonts w:ascii="Arial" w:hAnsi="Arial"/>
      <w:sz w:val="22"/>
      <w:szCs w:val="20"/>
      <w:lang w:val="en-GB" w:eastAsia="en-AU"/>
    </w:rPr>
  </w:style>
  <w:style w:type="paragraph" w:styleId="BodyText">
    <w:name w:val="Body Text"/>
    <w:basedOn w:val="Normal"/>
    <w:link w:val="BodyTextChar"/>
    <w:rsid w:val="006065DC"/>
    <w:pPr>
      <w:spacing w:after="120"/>
    </w:pPr>
    <w:rPr>
      <w:rFonts w:cs="Times New Roman"/>
      <w:lang w:val="en-GB" w:eastAsia="de-DE"/>
    </w:rPr>
  </w:style>
  <w:style w:type="character" w:customStyle="1" w:styleId="BodyTextChar">
    <w:name w:val="Body Text Char"/>
    <w:basedOn w:val="DefaultParagraphFont"/>
    <w:link w:val="BodyText"/>
    <w:rsid w:val="006065DC"/>
    <w:rPr>
      <w:rFonts w:ascii="Times New Roman" w:eastAsia="Times New Roman" w:hAnsi="Times New Roman" w:cs="Times New Roman"/>
      <w:sz w:val="24"/>
      <w:szCs w:val="24"/>
      <w:lang w:val="en-GB" w:eastAsia="de-DE"/>
    </w:rPr>
  </w:style>
  <w:style w:type="paragraph" w:customStyle="1" w:styleId="MajorTableText">
    <w:name w:val="Major Table Text"/>
    <w:basedOn w:val="Normal"/>
    <w:rsid w:val="00A01D19"/>
    <w:pPr>
      <w:spacing w:before="60" w:after="60"/>
    </w:pPr>
    <w:rPr>
      <w:rFonts w:ascii="Palatino" w:hAnsi="Palatino"/>
      <w:sz w:val="18"/>
      <w:szCs w:val="20"/>
    </w:rPr>
  </w:style>
  <w:style w:type="paragraph" w:customStyle="1" w:styleId="MajorTableLastBullet">
    <w:name w:val="Major Table Last Bullet"/>
    <w:basedOn w:val="Normal"/>
    <w:rsid w:val="00A01D19"/>
    <w:pPr>
      <w:tabs>
        <w:tab w:val="left" w:pos="7655"/>
      </w:tabs>
    </w:pPr>
    <w:rPr>
      <w:rFonts w:ascii="Palatino" w:hAnsi="Palatino"/>
      <w:sz w:val="18"/>
      <w:szCs w:val="20"/>
    </w:rPr>
  </w:style>
  <w:style w:type="character" w:customStyle="1" w:styleId="BoldandItalics">
    <w:name w:val="Bold and Italics"/>
    <w:qFormat/>
    <w:rsid w:val="00A01D19"/>
    <w:rPr>
      <w:b/>
      <w:i/>
      <w:u w:val="none"/>
    </w:rPr>
  </w:style>
  <w:style w:type="paragraph" w:styleId="ListBullet">
    <w:name w:val="List Bullet"/>
    <w:basedOn w:val="Normal"/>
    <w:rsid w:val="00A01D19"/>
    <w:pPr>
      <w:numPr>
        <w:numId w:val="21"/>
      </w:numPr>
    </w:pPr>
    <w:rPr>
      <w:rFonts w:cs="Times New Roman"/>
      <w:lang w:val="en-GB" w:eastAsia="de-DE"/>
    </w:rPr>
  </w:style>
  <w:style w:type="paragraph" w:styleId="ListParagraph">
    <w:name w:val="List Paragraph"/>
    <w:basedOn w:val="Normal"/>
    <w:uiPriority w:val="34"/>
    <w:qFormat/>
    <w:rsid w:val="00F903B1"/>
    <w:pPr>
      <w:ind w:left="720"/>
      <w:contextualSpacing/>
    </w:pPr>
  </w:style>
  <w:style w:type="paragraph" w:styleId="ListBullet2">
    <w:name w:val="List Bullet 2"/>
    <w:basedOn w:val="Normal"/>
    <w:rsid w:val="00F536CE"/>
    <w:pPr>
      <w:numPr>
        <w:numId w:val="35"/>
      </w:numPr>
      <w:contextualSpacing/>
    </w:pPr>
    <w:rPr>
      <w:rFonts w:cs="Times New Roman"/>
      <w:lang w:val="en-US"/>
    </w:rPr>
  </w:style>
  <w:style w:type="paragraph" w:styleId="NormalWeb">
    <w:name w:val="Normal (Web)"/>
    <w:basedOn w:val="Normal"/>
    <w:uiPriority w:val="99"/>
    <w:semiHidden/>
    <w:unhideWhenUsed/>
    <w:rsid w:val="000431DA"/>
    <w:pPr>
      <w:spacing w:before="100" w:beforeAutospacing="1" w:after="100" w:afterAutospacing="1"/>
    </w:pPr>
    <w:rPr>
      <w:rFonts w:cs="Times New Roman"/>
      <w:lang w:val="en-US"/>
    </w:rPr>
  </w:style>
</w:styles>
</file>

<file path=word/webSettings.xml><?xml version="1.0" encoding="utf-8"?>
<w:webSettings xmlns:r="http://schemas.openxmlformats.org/officeDocument/2006/relationships" xmlns:w="http://schemas.openxmlformats.org/wordprocessingml/2006/main">
  <w:divs>
    <w:div w:id="3821110">
      <w:bodyDiv w:val="1"/>
      <w:marLeft w:val="0"/>
      <w:marRight w:val="0"/>
      <w:marTop w:val="0"/>
      <w:marBottom w:val="0"/>
      <w:divBdr>
        <w:top w:val="none" w:sz="0" w:space="0" w:color="auto"/>
        <w:left w:val="none" w:sz="0" w:space="0" w:color="auto"/>
        <w:bottom w:val="none" w:sz="0" w:space="0" w:color="auto"/>
        <w:right w:val="none" w:sz="0" w:space="0" w:color="auto"/>
      </w:divBdr>
    </w:div>
    <w:div w:id="195313509">
      <w:bodyDiv w:val="1"/>
      <w:marLeft w:val="0"/>
      <w:marRight w:val="0"/>
      <w:marTop w:val="0"/>
      <w:marBottom w:val="0"/>
      <w:divBdr>
        <w:top w:val="none" w:sz="0" w:space="0" w:color="auto"/>
        <w:left w:val="none" w:sz="0" w:space="0" w:color="auto"/>
        <w:bottom w:val="none" w:sz="0" w:space="0" w:color="auto"/>
        <w:right w:val="none" w:sz="0" w:space="0" w:color="auto"/>
      </w:divBdr>
    </w:div>
    <w:div w:id="635569942">
      <w:bodyDiv w:val="1"/>
      <w:marLeft w:val="0"/>
      <w:marRight w:val="0"/>
      <w:marTop w:val="0"/>
      <w:marBottom w:val="0"/>
      <w:divBdr>
        <w:top w:val="none" w:sz="0" w:space="0" w:color="auto"/>
        <w:left w:val="none" w:sz="0" w:space="0" w:color="auto"/>
        <w:bottom w:val="none" w:sz="0" w:space="0" w:color="auto"/>
        <w:right w:val="none" w:sz="0" w:space="0" w:color="auto"/>
      </w:divBdr>
    </w:div>
    <w:div w:id="746919015">
      <w:bodyDiv w:val="1"/>
      <w:marLeft w:val="0"/>
      <w:marRight w:val="0"/>
      <w:marTop w:val="0"/>
      <w:marBottom w:val="0"/>
      <w:divBdr>
        <w:top w:val="none" w:sz="0" w:space="0" w:color="auto"/>
        <w:left w:val="none" w:sz="0" w:space="0" w:color="auto"/>
        <w:bottom w:val="none" w:sz="0" w:space="0" w:color="auto"/>
        <w:right w:val="none" w:sz="0" w:space="0" w:color="auto"/>
      </w:divBdr>
    </w:div>
    <w:div w:id="884946255">
      <w:bodyDiv w:val="1"/>
      <w:marLeft w:val="0"/>
      <w:marRight w:val="0"/>
      <w:marTop w:val="0"/>
      <w:marBottom w:val="0"/>
      <w:divBdr>
        <w:top w:val="none" w:sz="0" w:space="0" w:color="auto"/>
        <w:left w:val="none" w:sz="0" w:space="0" w:color="auto"/>
        <w:bottom w:val="none" w:sz="0" w:space="0" w:color="auto"/>
        <w:right w:val="none" w:sz="0" w:space="0" w:color="auto"/>
      </w:divBdr>
    </w:div>
    <w:div w:id="1057362253">
      <w:bodyDiv w:val="1"/>
      <w:marLeft w:val="0"/>
      <w:marRight w:val="0"/>
      <w:marTop w:val="0"/>
      <w:marBottom w:val="0"/>
      <w:divBdr>
        <w:top w:val="none" w:sz="0" w:space="0" w:color="auto"/>
        <w:left w:val="none" w:sz="0" w:space="0" w:color="auto"/>
        <w:bottom w:val="none" w:sz="0" w:space="0" w:color="auto"/>
        <w:right w:val="none" w:sz="0" w:space="0" w:color="auto"/>
      </w:divBdr>
    </w:div>
    <w:div w:id="1208418365">
      <w:bodyDiv w:val="1"/>
      <w:marLeft w:val="0"/>
      <w:marRight w:val="0"/>
      <w:marTop w:val="0"/>
      <w:marBottom w:val="0"/>
      <w:divBdr>
        <w:top w:val="none" w:sz="0" w:space="0" w:color="auto"/>
        <w:left w:val="none" w:sz="0" w:space="0" w:color="auto"/>
        <w:bottom w:val="none" w:sz="0" w:space="0" w:color="auto"/>
        <w:right w:val="none" w:sz="0" w:space="0" w:color="auto"/>
      </w:divBdr>
    </w:div>
    <w:div w:id="16638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AA396-A0DE-4B32-A05A-F1B2B422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AOC</cp:lastModifiedBy>
  <cp:revision>3</cp:revision>
  <dcterms:created xsi:type="dcterms:W3CDTF">2018-12-13T09:32:00Z</dcterms:created>
  <dcterms:modified xsi:type="dcterms:W3CDTF">2018-12-13T09:32:00Z</dcterms:modified>
</cp:coreProperties>
</file>